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60D" w:rsidRPr="007B4DCC" w:rsidRDefault="006D2BD3" w:rsidP="006D2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DCC">
        <w:rPr>
          <w:rFonts w:ascii="Times New Roman" w:hAnsi="Times New Roman" w:cs="Times New Roman"/>
          <w:b/>
          <w:sz w:val="28"/>
          <w:szCs w:val="28"/>
        </w:rPr>
        <w:t xml:space="preserve">Использование современных образовательных технологий </w:t>
      </w:r>
      <w:r w:rsidR="00AE66B3" w:rsidRPr="007B4DCC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="00AE66B3" w:rsidRPr="007B4DCC">
        <w:rPr>
          <w:rFonts w:ascii="Times New Roman" w:hAnsi="Times New Roman" w:cs="Times New Roman"/>
          <w:b/>
          <w:sz w:val="28"/>
          <w:szCs w:val="28"/>
        </w:rPr>
        <w:t>целью</w:t>
      </w:r>
      <w:r w:rsidRPr="007B4DCC">
        <w:rPr>
          <w:rFonts w:ascii="Times New Roman" w:hAnsi="Times New Roman" w:cs="Times New Roman"/>
          <w:b/>
          <w:sz w:val="28"/>
          <w:szCs w:val="28"/>
        </w:rPr>
        <w:t xml:space="preserve">  повышения</w:t>
      </w:r>
      <w:proofErr w:type="gramEnd"/>
      <w:r w:rsidRPr="007B4DCC">
        <w:rPr>
          <w:rFonts w:ascii="Times New Roman" w:hAnsi="Times New Roman" w:cs="Times New Roman"/>
          <w:b/>
          <w:sz w:val="28"/>
          <w:szCs w:val="28"/>
        </w:rPr>
        <w:t xml:space="preserve"> качества знаний обучающихся в системе профессионального образования</w:t>
      </w:r>
    </w:p>
    <w:p w:rsidR="006C2E4A" w:rsidRPr="007B4DCC" w:rsidRDefault="006C2E4A" w:rsidP="006C2E4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Мониторинг рынка труда показывает, что современные работодатели заинтересованы в способных работниках, которые умеют думать самостоятельно и оперативно решать возникающие проблемы, т.е. применять имеющиеся знания для их решения; обладают критическим и творческим мышлением; владеют богатым словарным запасом, гуманитарны</w:t>
      </w:r>
      <w:r w:rsidR="004B75E2" w:rsidRPr="007B4DCC">
        <w:rPr>
          <w:color w:val="000000"/>
          <w:sz w:val="28"/>
          <w:szCs w:val="28"/>
        </w:rPr>
        <w:t>ми</w:t>
      </w:r>
      <w:r w:rsidRPr="007B4DCC">
        <w:rPr>
          <w:color w:val="000000"/>
          <w:sz w:val="28"/>
          <w:szCs w:val="28"/>
        </w:rPr>
        <w:t xml:space="preserve"> и экономически</w:t>
      </w:r>
      <w:r w:rsidR="004B75E2" w:rsidRPr="007B4DCC">
        <w:rPr>
          <w:color w:val="000000"/>
          <w:sz w:val="28"/>
          <w:szCs w:val="28"/>
        </w:rPr>
        <w:t>ми</w:t>
      </w:r>
      <w:r w:rsidRPr="007B4DCC">
        <w:rPr>
          <w:color w:val="000000"/>
          <w:sz w:val="28"/>
          <w:szCs w:val="28"/>
        </w:rPr>
        <w:t xml:space="preserve"> знани</w:t>
      </w:r>
      <w:r w:rsidR="004B75E2" w:rsidRPr="007B4DCC">
        <w:rPr>
          <w:color w:val="000000"/>
          <w:sz w:val="28"/>
          <w:szCs w:val="28"/>
        </w:rPr>
        <w:t>ями</w:t>
      </w:r>
      <w:r w:rsidRPr="007B4DCC">
        <w:rPr>
          <w:color w:val="000000"/>
          <w:sz w:val="28"/>
          <w:szCs w:val="28"/>
        </w:rPr>
        <w:t xml:space="preserve">. </w:t>
      </w:r>
    </w:p>
    <w:p w:rsidR="00CF3553" w:rsidRPr="007B4DCC" w:rsidRDefault="006C2E4A" w:rsidP="00CF355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 xml:space="preserve">Поэтому </w:t>
      </w:r>
      <w:r w:rsidR="00CF3553" w:rsidRPr="007B4DCC">
        <w:rPr>
          <w:color w:val="000000"/>
          <w:sz w:val="28"/>
          <w:szCs w:val="28"/>
        </w:rPr>
        <w:t>в современных социально-экономических условиях выдвигаются новые требования к профессиональной подготовке специалистов</w:t>
      </w:r>
      <w:r w:rsidR="007B4DCC">
        <w:rPr>
          <w:color w:val="000000"/>
          <w:sz w:val="28"/>
          <w:szCs w:val="28"/>
        </w:rPr>
        <w:t xml:space="preserve"> и о</w:t>
      </w:r>
      <w:r w:rsidR="00CF3553" w:rsidRPr="007B4DCC">
        <w:rPr>
          <w:color w:val="000000"/>
          <w:sz w:val="28"/>
          <w:szCs w:val="28"/>
        </w:rPr>
        <w:t xml:space="preserve">сновной целью государственного бюджетного образовательного учреждения профессионального образования «Севастопольский торгово-экономический техникум» является подготовка </w:t>
      </w:r>
      <w:proofErr w:type="gramStart"/>
      <w:r w:rsidR="00CF3553" w:rsidRPr="007B4DCC">
        <w:rPr>
          <w:color w:val="000000"/>
          <w:sz w:val="28"/>
          <w:szCs w:val="28"/>
        </w:rPr>
        <w:t>конкурентоспособных,  творчески</w:t>
      </w:r>
      <w:proofErr w:type="gramEnd"/>
      <w:r w:rsidR="00CF3553" w:rsidRPr="007B4DCC">
        <w:rPr>
          <w:color w:val="000000"/>
          <w:sz w:val="28"/>
          <w:szCs w:val="28"/>
        </w:rPr>
        <w:t xml:space="preserve"> мыслящих специалистов на основе оптимального сочетания фундаментального образования и </w:t>
      </w:r>
      <w:proofErr w:type="spellStart"/>
      <w:r w:rsidR="00CF3553" w:rsidRPr="007B4DCC">
        <w:rPr>
          <w:color w:val="000000"/>
          <w:sz w:val="28"/>
          <w:szCs w:val="28"/>
        </w:rPr>
        <w:t>практикоориентированной</w:t>
      </w:r>
      <w:proofErr w:type="spellEnd"/>
      <w:r w:rsidR="00CF3553" w:rsidRPr="007B4DCC">
        <w:rPr>
          <w:color w:val="000000"/>
          <w:sz w:val="28"/>
          <w:szCs w:val="28"/>
        </w:rPr>
        <w:t xml:space="preserve"> профильной подготовки с учетом требований времени.</w:t>
      </w:r>
      <w:r w:rsidR="00CF3553" w:rsidRPr="007B4DCC">
        <w:rPr>
          <w:color w:val="000000"/>
          <w:sz w:val="28"/>
          <w:szCs w:val="28"/>
        </w:rPr>
        <w:t xml:space="preserve"> </w:t>
      </w:r>
    </w:p>
    <w:p w:rsidR="004A5529" w:rsidRPr="007B4DCC" w:rsidRDefault="006256A8" w:rsidP="004A5529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 xml:space="preserve">Внедрение ФГОС </w:t>
      </w:r>
      <w:r w:rsidRPr="007B4DCC">
        <w:rPr>
          <w:color w:val="000000"/>
          <w:sz w:val="28"/>
          <w:szCs w:val="28"/>
        </w:rPr>
        <w:t>СПО</w:t>
      </w:r>
      <w:r w:rsidR="00023F21" w:rsidRPr="007B4DCC">
        <w:rPr>
          <w:color w:val="000000"/>
          <w:sz w:val="28"/>
          <w:szCs w:val="28"/>
        </w:rPr>
        <w:t xml:space="preserve"> в образовательный процесс</w:t>
      </w:r>
      <w:r w:rsidRPr="007B4DCC">
        <w:rPr>
          <w:color w:val="000000"/>
          <w:sz w:val="28"/>
          <w:szCs w:val="28"/>
        </w:rPr>
        <w:t xml:space="preserve"> доказало необходимость реализации </w:t>
      </w:r>
      <w:proofErr w:type="spellStart"/>
      <w:r w:rsidRPr="007B4DCC">
        <w:rPr>
          <w:color w:val="000000"/>
          <w:sz w:val="28"/>
          <w:szCs w:val="28"/>
        </w:rPr>
        <w:t>компетентностного</w:t>
      </w:r>
      <w:proofErr w:type="spellEnd"/>
      <w:r w:rsidRPr="007B4DCC">
        <w:rPr>
          <w:color w:val="000000"/>
          <w:sz w:val="28"/>
          <w:szCs w:val="28"/>
        </w:rPr>
        <w:t xml:space="preserve"> подхода и стало основой изменения результата подготовки специалиста. </w:t>
      </w:r>
      <w:r w:rsidR="00CF3553" w:rsidRPr="007B4DCC">
        <w:rPr>
          <w:color w:val="000000"/>
          <w:sz w:val="28"/>
          <w:szCs w:val="28"/>
        </w:rPr>
        <w:t>В связи с этим акцент делается на качество образования, а м</w:t>
      </w:r>
      <w:r w:rsidRPr="007B4DCC">
        <w:rPr>
          <w:color w:val="000000"/>
          <w:sz w:val="28"/>
          <w:szCs w:val="28"/>
        </w:rPr>
        <w:t>етоды обучения должны отвечать требованиям активизации и интенсифи</w:t>
      </w:r>
      <w:r w:rsidRPr="007B4DCC">
        <w:rPr>
          <w:color w:val="000000"/>
          <w:sz w:val="28"/>
          <w:szCs w:val="28"/>
        </w:rPr>
        <w:softHyphen/>
        <w:t>кации обучения</w:t>
      </w:r>
      <w:r w:rsidR="00CF3553" w:rsidRPr="007B4DCC">
        <w:rPr>
          <w:color w:val="000000"/>
          <w:sz w:val="28"/>
          <w:szCs w:val="28"/>
        </w:rPr>
        <w:t>,</w:t>
      </w:r>
      <w:r w:rsidRPr="007B4DCC">
        <w:rPr>
          <w:color w:val="000000"/>
          <w:sz w:val="28"/>
          <w:szCs w:val="28"/>
        </w:rPr>
        <w:t xml:space="preserve"> быть ориентированными не на простое получение знаний о каком-то объекте, а на деятельность с этим объектом, на развитие личности </w:t>
      </w:r>
      <w:r w:rsidR="00CF3553" w:rsidRPr="007B4DCC">
        <w:rPr>
          <w:color w:val="000000"/>
          <w:sz w:val="28"/>
          <w:szCs w:val="28"/>
        </w:rPr>
        <w:t>обучающегося</w:t>
      </w:r>
      <w:r w:rsidRPr="007B4DCC">
        <w:rPr>
          <w:color w:val="000000"/>
          <w:sz w:val="28"/>
          <w:szCs w:val="28"/>
        </w:rPr>
        <w:t>.</w:t>
      </w:r>
      <w:r w:rsidR="00CF3553" w:rsidRPr="007B4DCC">
        <w:rPr>
          <w:color w:val="000000"/>
          <w:sz w:val="28"/>
          <w:szCs w:val="28"/>
        </w:rPr>
        <w:t xml:space="preserve"> </w:t>
      </w:r>
      <w:r w:rsidR="004A5529" w:rsidRPr="007B4DCC">
        <w:rPr>
          <w:color w:val="000000"/>
          <w:sz w:val="28"/>
          <w:szCs w:val="28"/>
        </w:rPr>
        <w:t>Т</w:t>
      </w:r>
      <w:r w:rsidR="004A5529" w:rsidRPr="007B4DCC">
        <w:rPr>
          <w:color w:val="000000"/>
          <w:sz w:val="28"/>
          <w:szCs w:val="28"/>
        </w:rPr>
        <w:t xml:space="preserve">ворческая деятельность преподавателя </w:t>
      </w:r>
      <w:r w:rsidR="004A5529" w:rsidRPr="007B4DCC">
        <w:rPr>
          <w:color w:val="000000"/>
          <w:sz w:val="28"/>
          <w:szCs w:val="28"/>
        </w:rPr>
        <w:t>при этом заключается</w:t>
      </w:r>
      <w:r w:rsidR="004A5529" w:rsidRPr="007B4DCC">
        <w:rPr>
          <w:color w:val="000000"/>
          <w:sz w:val="28"/>
          <w:szCs w:val="28"/>
        </w:rPr>
        <w:t xml:space="preserve"> в том, чтобы рационально использовать в учебном процессе новые инновационные формы </w:t>
      </w:r>
      <w:r w:rsidR="004A5529" w:rsidRPr="007B4DCC">
        <w:rPr>
          <w:color w:val="000000"/>
          <w:sz w:val="28"/>
          <w:szCs w:val="28"/>
        </w:rPr>
        <w:t xml:space="preserve">и </w:t>
      </w:r>
      <w:r w:rsidR="004A5529" w:rsidRPr="007B4DCC">
        <w:rPr>
          <w:color w:val="000000"/>
          <w:sz w:val="28"/>
          <w:szCs w:val="28"/>
        </w:rPr>
        <w:t>методы</w:t>
      </w:r>
      <w:r w:rsidR="004A5529" w:rsidRPr="007B4DCC">
        <w:rPr>
          <w:color w:val="000000"/>
          <w:sz w:val="28"/>
          <w:szCs w:val="28"/>
        </w:rPr>
        <w:t xml:space="preserve"> работы</w:t>
      </w:r>
      <w:r w:rsidR="004A5529" w:rsidRPr="007B4DCC">
        <w:rPr>
          <w:color w:val="000000"/>
          <w:sz w:val="28"/>
          <w:szCs w:val="28"/>
        </w:rPr>
        <w:t xml:space="preserve">, обеспечивающие наилучшее достижение поставленной цели. </w:t>
      </w:r>
      <w:r w:rsidR="004A5529" w:rsidRPr="00023F21">
        <w:rPr>
          <w:color w:val="000000"/>
          <w:sz w:val="28"/>
          <w:szCs w:val="28"/>
        </w:rPr>
        <w:t xml:space="preserve">Выбор </w:t>
      </w:r>
      <w:r w:rsidR="004A5529" w:rsidRPr="007B4DCC">
        <w:rPr>
          <w:color w:val="000000"/>
          <w:sz w:val="28"/>
          <w:szCs w:val="28"/>
        </w:rPr>
        <w:t xml:space="preserve">преподавателем </w:t>
      </w:r>
      <w:r w:rsidR="004A5529" w:rsidRPr="00023F21">
        <w:rPr>
          <w:color w:val="000000"/>
          <w:sz w:val="28"/>
          <w:szCs w:val="28"/>
        </w:rPr>
        <w:t>форм и методов</w:t>
      </w:r>
      <w:r w:rsidR="004A5529" w:rsidRPr="007B4DCC">
        <w:rPr>
          <w:color w:val="000000"/>
          <w:sz w:val="28"/>
          <w:szCs w:val="28"/>
        </w:rPr>
        <w:t xml:space="preserve"> обучения</w:t>
      </w:r>
      <w:r w:rsidR="004A5529" w:rsidRPr="00023F21">
        <w:rPr>
          <w:color w:val="000000"/>
          <w:sz w:val="28"/>
          <w:szCs w:val="28"/>
        </w:rPr>
        <w:t xml:space="preserve"> </w:t>
      </w:r>
      <w:r w:rsidR="004A5529" w:rsidRPr="007B4DCC">
        <w:rPr>
          <w:color w:val="000000"/>
          <w:sz w:val="28"/>
          <w:szCs w:val="28"/>
        </w:rPr>
        <w:t xml:space="preserve">должен </w:t>
      </w:r>
      <w:r w:rsidR="004A5529" w:rsidRPr="00023F21">
        <w:rPr>
          <w:color w:val="000000"/>
          <w:sz w:val="28"/>
          <w:szCs w:val="28"/>
        </w:rPr>
        <w:t>соотносится с за</w:t>
      </w:r>
      <w:r w:rsidR="004A5529" w:rsidRPr="00023F21">
        <w:rPr>
          <w:color w:val="000000"/>
          <w:sz w:val="28"/>
          <w:szCs w:val="28"/>
        </w:rPr>
        <w:softHyphen/>
        <w:t>дачами каждого этапа учебного занятия и основыва</w:t>
      </w:r>
      <w:r w:rsidR="004A5529" w:rsidRPr="007B4DCC">
        <w:rPr>
          <w:color w:val="000000"/>
          <w:sz w:val="28"/>
          <w:szCs w:val="28"/>
        </w:rPr>
        <w:t>ться</w:t>
      </w:r>
      <w:r w:rsidR="004A5529" w:rsidRPr="00023F21">
        <w:rPr>
          <w:color w:val="000000"/>
          <w:sz w:val="28"/>
          <w:szCs w:val="28"/>
        </w:rPr>
        <w:t xml:space="preserve"> на положении о том, что репродуктивная деятельность </w:t>
      </w:r>
      <w:r w:rsidR="004A5529" w:rsidRPr="007B4DCC">
        <w:rPr>
          <w:color w:val="000000"/>
          <w:sz w:val="28"/>
          <w:szCs w:val="28"/>
        </w:rPr>
        <w:t>обучающегося</w:t>
      </w:r>
      <w:r w:rsidR="004A5529" w:rsidRPr="00023F21">
        <w:rPr>
          <w:color w:val="000000"/>
          <w:sz w:val="28"/>
          <w:szCs w:val="28"/>
        </w:rPr>
        <w:t xml:space="preserve"> составляет 70%, </w:t>
      </w:r>
      <w:r w:rsidR="004A5529" w:rsidRPr="007B4DCC">
        <w:rPr>
          <w:color w:val="000000"/>
          <w:sz w:val="28"/>
          <w:szCs w:val="28"/>
        </w:rPr>
        <w:t xml:space="preserve">а </w:t>
      </w:r>
      <w:r w:rsidR="004A5529" w:rsidRPr="00023F21">
        <w:rPr>
          <w:color w:val="000000"/>
          <w:sz w:val="28"/>
          <w:szCs w:val="28"/>
        </w:rPr>
        <w:t xml:space="preserve">продуктивная и эвристическая </w:t>
      </w:r>
      <w:r w:rsidR="004A5529" w:rsidRPr="007B4DCC">
        <w:rPr>
          <w:color w:val="000000"/>
          <w:sz w:val="28"/>
          <w:szCs w:val="28"/>
        </w:rPr>
        <w:t xml:space="preserve">– </w:t>
      </w:r>
      <w:r w:rsidR="004A5529" w:rsidRPr="00023F21">
        <w:rPr>
          <w:color w:val="000000"/>
          <w:sz w:val="28"/>
          <w:szCs w:val="28"/>
        </w:rPr>
        <w:t>30%.</w:t>
      </w:r>
    </w:p>
    <w:p w:rsidR="008041C5" w:rsidRPr="007B4DCC" w:rsidRDefault="004B75E2" w:rsidP="004A5529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 xml:space="preserve">Уход от традиционного </w:t>
      </w:r>
      <w:r w:rsidRPr="007B4DCC">
        <w:rPr>
          <w:color w:val="000000"/>
          <w:sz w:val="28"/>
          <w:szCs w:val="28"/>
        </w:rPr>
        <w:t>занятия</w:t>
      </w:r>
      <w:r w:rsidRPr="007B4DCC">
        <w:rPr>
          <w:color w:val="000000"/>
          <w:sz w:val="28"/>
          <w:szCs w:val="28"/>
        </w:rPr>
        <w:t xml:space="preserve"> через использование в процессе обучения новых технологий позволяет устранить однообразие образовательной среды и монотонность учебного процесса, созда</w:t>
      </w:r>
      <w:r w:rsidR="008041C5" w:rsidRPr="007B4DCC">
        <w:rPr>
          <w:color w:val="000000"/>
          <w:sz w:val="28"/>
          <w:szCs w:val="28"/>
        </w:rPr>
        <w:t>е</w:t>
      </w:r>
      <w:r w:rsidRPr="007B4DCC">
        <w:rPr>
          <w:color w:val="000000"/>
          <w:sz w:val="28"/>
          <w:szCs w:val="28"/>
        </w:rPr>
        <w:t>т условия для смены видов деятельности обучающихся, позвол</w:t>
      </w:r>
      <w:r w:rsidR="008041C5" w:rsidRPr="007B4DCC">
        <w:rPr>
          <w:color w:val="000000"/>
          <w:sz w:val="28"/>
          <w:szCs w:val="28"/>
        </w:rPr>
        <w:t>яе</w:t>
      </w:r>
      <w:r w:rsidRPr="007B4DCC">
        <w:rPr>
          <w:color w:val="000000"/>
          <w:sz w:val="28"/>
          <w:szCs w:val="28"/>
        </w:rPr>
        <w:t xml:space="preserve">т реализовать принципы </w:t>
      </w:r>
      <w:proofErr w:type="spellStart"/>
      <w:r w:rsidRPr="007B4DCC">
        <w:rPr>
          <w:color w:val="000000"/>
          <w:sz w:val="28"/>
          <w:szCs w:val="28"/>
        </w:rPr>
        <w:t>здоровьесбережения</w:t>
      </w:r>
      <w:proofErr w:type="spellEnd"/>
      <w:r w:rsidRPr="007B4DCC">
        <w:rPr>
          <w:color w:val="000000"/>
          <w:sz w:val="28"/>
          <w:szCs w:val="28"/>
        </w:rPr>
        <w:t xml:space="preserve">. </w:t>
      </w:r>
    </w:p>
    <w:p w:rsidR="008041C5" w:rsidRPr="007B4DCC" w:rsidRDefault="008041C5" w:rsidP="008041C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 xml:space="preserve">В условиях реализации требований ФГОС </w:t>
      </w:r>
      <w:r w:rsidRPr="007B4DCC">
        <w:rPr>
          <w:color w:val="000000"/>
          <w:sz w:val="28"/>
          <w:szCs w:val="28"/>
        </w:rPr>
        <w:t xml:space="preserve">нового поколения </w:t>
      </w:r>
      <w:r w:rsidRPr="007B4DCC">
        <w:rPr>
          <w:color w:val="000000"/>
          <w:sz w:val="28"/>
          <w:szCs w:val="28"/>
        </w:rPr>
        <w:t>наиболее актуальными становятся </w:t>
      </w:r>
      <w:r w:rsidR="00D924A3" w:rsidRPr="007B4DCC">
        <w:rPr>
          <w:color w:val="000000"/>
          <w:sz w:val="28"/>
          <w:szCs w:val="28"/>
        </w:rPr>
        <w:t xml:space="preserve">педагогические </w:t>
      </w:r>
      <w:r w:rsidRPr="007B4DCC">
        <w:rPr>
          <w:bCs/>
          <w:color w:val="000000"/>
          <w:sz w:val="28"/>
          <w:szCs w:val="28"/>
        </w:rPr>
        <w:t>технологии</w:t>
      </w:r>
      <w:r w:rsidRPr="007B4DCC">
        <w:rPr>
          <w:b/>
          <w:bCs/>
          <w:color w:val="000000"/>
          <w:sz w:val="28"/>
          <w:szCs w:val="28"/>
        </w:rPr>
        <w:t>: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и</w:t>
      </w:r>
      <w:r w:rsidRPr="007B4DCC">
        <w:rPr>
          <w:color w:val="000000"/>
          <w:sz w:val="28"/>
          <w:szCs w:val="28"/>
        </w:rPr>
        <w:t>нформационно – коммуникационная технология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т</w:t>
      </w:r>
      <w:r w:rsidRPr="007B4DCC">
        <w:rPr>
          <w:color w:val="000000"/>
          <w:sz w:val="28"/>
          <w:szCs w:val="28"/>
        </w:rPr>
        <w:t>ехнология развития критического мышления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п</w:t>
      </w:r>
      <w:r w:rsidRPr="007B4DCC">
        <w:rPr>
          <w:color w:val="000000"/>
          <w:sz w:val="28"/>
          <w:szCs w:val="28"/>
        </w:rPr>
        <w:t>роектная технология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7B4DCC">
        <w:rPr>
          <w:color w:val="000000"/>
          <w:sz w:val="28"/>
          <w:szCs w:val="28"/>
        </w:rPr>
        <w:t>з</w:t>
      </w:r>
      <w:r w:rsidRPr="007B4DCC">
        <w:rPr>
          <w:color w:val="000000"/>
          <w:sz w:val="28"/>
          <w:szCs w:val="28"/>
        </w:rPr>
        <w:t>доровьесберегающие</w:t>
      </w:r>
      <w:proofErr w:type="spellEnd"/>
      <w:r w:rsidRPr="007B4DCC">
        <w:rPr>
          <w:color w:val="000000"/>
          <w:sz w:val="28"/>
          <w:szCs w:val="28"/>
        </w:rPr>
        <w:t> технологии  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т</w:t>
      </w:r>
      <w:r w:rsidRPr="007B4DCC">
        <w:rPr>
          <w:color w:val="000000"/>
          <w:sz w:val="28"/>
          <w:szCs w:val="28"/>
        </w:rPr>
        <w:t>ехнология проблемного обучения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и</w:t>
      </w:r>
      <w:r w:rsidRPr="007B4DCC">
        <w:rPr>
          <w:color w:val="000000"/>
          <w:sz w:val="28"/>
          <w:szCs w:val="28"/>
        </w:rPr>
        <w:t>гровые технологии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lastRenderedPageBreak/>
        <w:t>м</w:t>
      </w:r>
      <w:r w:rsidRPr="007B4DCC">
        <w:rPr>
          <w:color w:val="000000"/>
          <w:sz w:val="28"/>
          <w:szCs w:val="28"/>
        </w:rPr>
        <w:t>одульная технология</w:t>
      </w:r>
    </w:p>
    <w:p w:rsidR="008041C5" w:rsidRPr="007B4DCC" w:rsidRDefault="008041C5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к</w:t>
      </w:r>
      <w:r w:rsidRPr="007B4DCC">
        <w:rPr>
          <w:color w:val="000000"/>
          <w:sz w:val="28"/>
          <w:szCs w:val="28"/>
        </w:rPr>
        <w:t>ейс – технология</w:t>
      </w:r>
      <w:r w:rsidR="00D924A3" w:rsidRPr="007B4DCC">
        <w:rPr>
          <w:color w:val="000000"/>
          <w:sz w:val="28"/>
          <w:szCs w:val="28"/>
        </w:rPr>
        <w:t xml:space="preserve"> </w:t>
      </w:r>
    </w:p>
    <w:p w:rsidR="008041C5" w:rsidRPr="007B4DCC" w:rsidRDefault="00D924A3" w:rsidP="008041C5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т</w:t>
      </w:r>
      <w:r w:rsidR="008041C5" w:rsidRPr="007B4DCC">
        <w:rPr>
          <w:color w:val="000000"/>
          <w:sz w:val="28"/>
          <w:szCs w:val="28"/>
        </w:rPr>
        <w:t>ехнология интегрированного обучения</w:t>
      </w:r>
    </w:p>
    <w:p w:rsidR="008041C5" w:rsidRPr="007B4DCC" w:rsidRDefault="00D924A3" w:rsidP="00D924A3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т</w:t>
      </w:r>
      <w:r w:rsidR="008041C5" w:rsidRPr="007B4DCC">
        <w:rPr>
          <w:color w:val="000000"/>
          <w:sz w:val="28"/>
          <w:szCs w:val="28"/>
        </w:rPr>
        <w:t>ехнологии уровневой дифференциации </w:t>
      </w:r>
    </w:p>
    <w:p w:rsidR="008041C5" w:rsidRPr="007B4DCC" w:rsidRDefault="00D924A3" w:rsidP="00D924A3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г</w:t>
      </w:r>
      <w:r w:rsidR="008041C5" w:rsidRPr="007B4DCC">
        <w:rPr>
          <w:color w:val="000000"/>
          <w:sz w:val="28"/>
          <w:szCs w:val="28"/>
        </w:rPr>
        <w:t>рупповые технологии </w:t>
      </w:r>
    </w:p>
    <w:p w:rsidR="008041C5" w:rsidRPr="007B4DCC" w:rsidRDefault="00D924A3" w:rsidP="00D924A3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т</w:t>
      </w:r>
      <w:r w:rsidR="008041C5" w:rsidRPr="007B4DCC">
        <w:rPr>
          <w:color w:val="000000"/>
          <w:sz w:val="28"/>
          <w:szCs w:val="28"/>
        </w:rPr>
        <w:t>радиционные технологии (классно-урочная система)</w:t>
      </w:r>
      <w:r w:rsidRPr="007B4DCC">
        <w:rPr>
          <w:color w:val="000000"/>
          <w:sz w:val="28"/>
          <w:szCs w:val="28"/>
        </w:rPr>
        <w:t>.</w:t>
      </w:r>
    </w:p>
    <w:p w:rsidR="00D924A3" w:rsidRPr="007B4DCC" w:rsidRDefault="00D924A3" w:rsidP="00D924A3">
      <w:pPr>
        <w:pStyle w:val="a4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D924A3" w:rsidRPr="007B4DCC" w:rsidRDefault="00D924A3" w:rsidP="00D924A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>Выбор технологий обучения преподаватель осуществляет, руководствуясь, прежде всего, своим педагогическим опытом, уровнем владения педагогическим инструментарием, требованиями ФГОС.</w:t>
      </w:r>
    </w:p>
    <w:p w:rsidR="00D924A3" w:rsidRPr="007B4DCC" w:rsidRDefault="00D924A3" w:rsidP="00D924A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 xml:space="preserve">Среди разнообразных направлений новых педагогических технологий я изучила и применяю </w:t>
      </w:r>
      <w:r w:rsidRPr="007B4DCC">
        <w:rPr>
          <w:color w:val="000000"/>
          <w:sz w:val="28"/>
          <w:szCs w:val="28"/>
        </w:rPr>
        <w:t>в своей преподавательской деятельности те, которые позволяют получить максимальный результат при изучении финансово-экономических дисциплин.</w:t>
      </w:r>
    </w:p>
    <w:p w:rsidR="00F00472" w:rsidRDefault="00D924A3" w:rsidP="007B4DC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B4DCC">
        <w:rPr>
          <w:color w:val="000000"/>
          <w:sz w:val="28"/>
          <w:szCs w:val="28"/>
        </w:rPr>
        <w:t xml:space="preserve">На примере практического занятия </w:t>
      </w:r>
      <w:r w:rsidR="00CE753D" w:rsidRPr="007B4DCC">
        <w:rPr>
          <w:color w:val="000000"/>
          <w:sz w:val="28"/>
          <w:szCs w:val="28"/>
        </w:rPr>
        <w:t>по теме</w:t>
      </w:r>
      <w:r w:rsidR="007B4DCC" w:rsidRPr="007B4DCC">
        <w:rPr>
          <w:color w:val="000000"/>
          <w:sz w:val="28"/>
          <w:szCs w:val="28"/>
        </w:rPr>
        <w:t>:</w:t>
      </w:r>
      <w:r w:rsidR="00CE753D" w:rsidRPr="007B4DCC">
        <w:rPr>
          <w:color w:val="000000"/>
          <w:sz w:val="28"/>
          <w:szCs w:val="28"/>
        </w:rPr>
        <w:t xml:space="preserve"> </w:t>
      </w:r>
      <w:r w:rsidR="007B4DCC" w:rsidRPr="007B4DCC">
        <w:rPr>
          <w:color w:val="000000"/>
          <w:sz w:val="28"/>
          <w:szCs w:val="28"/>
        </w:rPr>
        <w:t>«</w:t>
      </w:r>
      <w:r w:rsidR="007B4DCC" w:rsidRPr="007B4DCC">
        <w:rPr>
          <w:sz w:val="28"/>
          <w:szCs w:val="28"/>
        </w:rPr>
        <w:t>Формирование, распределение и использование прибыли организации</w:t>
      </w:r>
      <w:r w:rsidR="007B4DCC" w:rsidRPr="007B4DCC">
        <w:rPr>
          <w:sz w:val="28"/>
          <w:szCs w:val="28"/>
        </w:rPr>
        <w:t xml:space="preserve">» </w:t>
      </w:r>
      <w:r w:rsidRPr="007B4DCC">
        <w:rPr>
          <w:color w:val="000000"/>
          <w:sz w:val="28"/>
          <w:szCs w:val="28"/>
        </w:rPr>
        <w:t>я продемонстрирую свои навыки применения отдельных образовательных технологий</w:t>
      </w:r>
      <w:r w:rsidR="00F00472">
        <w:rPr>
          <w:color w:val="000000"/>
          <w:sz w:val="28"/>
          <w:szCs w:val="28"/>
        </w:rPr>
        <w:t>:</w:t>
      </w:r>
    </w:p>
    <w:p w:rsidR="007B4DCC" w:rsidRDefault="007B4DCC" w:rsidP="007B4DCC">
      <w:pPr>
        <w:pStyle w:val="a4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>
        <w:rPr>
          <w:color w:val="000000"/>
          <w:sz w:val="28"/>
          <w:szCs w:val="28"/>
        </w:rPr>
        <w:t xml:space="preserve">- </w:t>
      </w:r>
      <w:r w:rsidRPr="00C843D2">
        <w:rPr>
          <w:sz w:val="28"/>
          <w:szCs w:val="28"/>
        </w:rPr>
        <w:t>из</w:t>
      </w:r>
      <w:r>
        <w:rPr>
          <w:b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профессионально-ориентированных технологий: т</w:t>
      </w:r>
      <w:r w:rsidRPr="00262846">
        <w:rPr>
          <w:rStyle w:val="c0"/>
          <w:color w:val="000000"/>
          <w:sz w:val="28"/>
          <w:szCs w:val="28"/>
        </w:rPr>
        <w:t xml:space="preserve">ехнология проблемного обучения </w:t>
      </w:r>
      <w:r>
        <w:rPr>
          <w:rStyle w:val="c0"/>
          <w:color w:val="000000"/>
          <w:sz w:val="28"/>
          <w:szCs w:val="28"/>
        </w:rPr>
        <w:t>(частично-поисковый метод)</w:t>
      </w:r>
      <w:r w:rsidRPr="00262846">
        <w:rPr>
          <w:rStyle w:val="c0"/>
          <w:color w:val="000000"/>
          <w:sz w:val="28"/>
          <w:szCs w:val="28"/>
        </w:rPr>
        <w:t>,</w:t>
      </w:r>
      <w:r w:rsidRPr="00262846">
        <w:rPr>
          <w:rStyle w:val="c0"/>
          <w:color w:val="000000"/>
        </w:rPr>
        <w:t xml:space="preserve"> </w:t>
      </w:r>
    </w:p>
    <w:p w:rsidR="007B4DCC" w:rsidRDefault="007B4DCC" w:rsidP="007B4DCC">
      <w:pPr>
        <w:pStyle w:val="a4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</w:rPr>
        <w:t xml:space="preserve">- </w:t>
      </w:r>
      <w:r w:rsidRPr="00C843D2">
        <w:rPr>
          <w:rStyle w:val="c0"/>
          <w:color w:val="000000"/>
          <w:sz w:val="28"/>
          <w:szCs w:val="28"/>
        </w:rPr>
        <w:t xml:space="preserve">из </w:t>
      </w:r>
      <w:r>
        <w:rPr>
          <w:rStyle w:val="c0"/>
          <w:color w:val="000000"/>
          <w:sz w:val="28"/>
          <w:szCs w:val="28"/>
        </w:rPr>
        <w:t>личностно-ориентированных технологий: гуманно-личностная технология и т</w:t>
      </w:r>
      <w:r w:rsidRPr="00262846">
        <w:rPr>
          <w:rStyle w:val="c0"/>
          <w:color w:val="000000"/>
          <w:sz w:val="28"/>
          <w:szCs w:val="28"/>
        </w:rPr>
        <w:t>ехнология сотрудничества (</w:t>
      </w:r>
      <w:r>
        <w:rPr>
          <w:rStyle w:val="c0"/>
          <w:color w:val="000000"/>
          <w:sz w:val="28"/>
          <w:szCs w:val="28"/>
        </w:rPr>
        <w:t xml:space="preserve">работа в малых группах и межгрупповое взаимодействие), </w:t>
      </w:r>
    </w:p>
    <w:p w:rsidR="007B4DCC" w:rsidRDefault="007B4DCC" w:rsidP="007B4DCC">
      <w:pPr>
        <w:pStyle w:val="a4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>
        <w:rPr>
          <w:rStyle w:val="c0"/>
          <w:color w:val="000000"/>
          <w:sz w:val="28"/>
          <w:szCs w:val="28"/>
        </w:rPr>
        <w:t>из информационных технологий: проникающая технология</w:t>
      </w:r>
    </w:p>
    <w:p w:rsidR="007B4DCC" w:rsidRDefault="007B4DCC" w:rsidP="007B4DCC">
      <w:pPr>
        <w:pStyle w:val="a4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proofErr w:type="spellStart"/>
      <w:r>
        <w:rPr>
          <w:rStyle w:val="c0"/>
          <w:color w:val="000000"/>
          <w:sz w:val="28"/>
          <w:szCs w:val="28"/>
        </w:rPr>
        <w:t>здоровьесберегающая</w:t>
      </w:r>
      <w:proofErr w:type="spellEnd"/>
      <w:r>
        <w:rPr>
          <w:rStyle w:val="c0"/>
          <w:color w:val="000000"/>
          <w:sz w:val="28"/>
          <w:szCs w:val="28"/>
        </w:rPr>
        <w:t xml:space="preserve"> технология.</w:t>
      </w:r>
    </w:p>
    <w:p w:rsidR="007B4DCC" w:rsidRDefault="007B4DCC" w:rsidP="007B4DCC">
      <w:pPr>
        <w:pStyle w:val="a4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FC756E" w:rsidRDefault="002F0BC3" w:rsidP="00962B4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756E">
        <w:rPr>
          <w:b/>
          <w:color w:val="000000"/>
          <w:sz w:val="28"/>
          <w:szCs w:val="28"/>
        </w:rPr>
        <w:t>Технологи</w:t>
      </w:r>
      <w:r w:rsidRPr="00FC756E">
        <w:rPr>
          <w:b/>
          <w:color w:val="000000"/>
          <w:sz w:val="28"/>
          <w:szCs w:val="28"/>
        </w:rPr>
        <w:t>я</w:t>
      </w:r>
      <w:r w:rsidRPr="00FC756E">
        <w:rPr>
          <w:b/>
          <w:color w:val="000000"/>
          <w:sz w:val="28"/>
          <w:szCs w:val="28"/>
        </w:rPr>
        <w:t xml:space="preserve"> проблемного обучения</w:t>
      </w:r>
      <w:r w:rsidRPr="00962B43">
        <w:rPr>
          <w:color w:val="000000"/>
          <w:sz w:val="28"/>
          <w:szCs w:val="28"/>
        </w:rPr>
        <w:t xml:space="preserve"> </w:t>
      </w:r>
      <w:r w:rsidRPr="007B4DCC">
        <w:rPr>
          <w:color w:val="000000"/>
          <w:sz w:val="28"/>
          <w:szCs w:val="28"/>
        </w:rPr>
        <w:t>основан</w:t>
      </w:r>
      <w:r>
        <w:rPr>
          <w:color w:val="000000"/>
          <w:sz w:val="28"/>
          <w:szCs w:val="28"/>
        </w:rPr>
        <w:t>а</w:t>
      </w:r>
      <w:r w:rsidRPr="007B4DCC">
        <w:rPr>
          <w:color w:val="000000"/>
          <w:sz w:val="28"/>
          <w:szCs w:val="28"/>
        </w:rPr>
        <w:t xml:space="preserve"> на получении </w:t>
      </w:r>
      <w:r w:rsidR="00FC756E">
        <w:rPr>
          <w:color w:val="000000"/>
          <w:sz w:val="28"/>
          <w:szCs w:val="28"/>
        </w:rPr>
        <w:t>обучающимися</w:t>
      </w:r>
      <w:r w:rsidRPr="007B4DCC">
        <w:rPr>
          <w:color w:val="000000"/>
          <w:sz w:val="28"/>
          <w:szCs w:val="28"/>
        </w:rPr>
        <w:t xml:space="preserve"> новых знаний при решении теоретических и практических задач в создающихся для этого проблемных ситуациях. В каждой из них </w:t>
      </w:r>
      <w:r w:rsidR="00FC756E">
        <w:rPr>
          <w:color w:val="000000"/>
          <w:sz w:val="28"/>
          <w:szCs w:val="28"/>
        </w:rPr>
        <w:t>они</w:t>
      </w:r>
      <w:r w:rsidRPr="007B4DCC">
        <w:rPr>
          <w:color w:val="000000"/>
          <w:sz w:val="28"/>
          <w:szCs w:val="28"/>
        </w:rPr>
        <w:t xml:space="preserve"> вынуждены самостоятельно искать решение, а </w:t>
      </w:r>
      <w:r w:rsidR="00FC756E">
        <w:rPr>
          <w:color w:val="000000"/>
          <w:sz w:val="28"/>
          <w:szCs w:val="28"/>
        </w:rPr>
        <w:t>преподаватель</w:t>
      </w:r>
      <w:r w:rsidRPr="007B4DCC">
        <w:rPr>
          <w:color w:val="000000"/>
          <w:sz w:val="28"/>
          <w:szCs w:val="28"/>
        </w:rPr>
        <w:t xml:space="preserve"> лишь помогает </w:t>
      </w:r>
      <w:r w:rsidR="00FC756E">
        <w:rPr>
          <w:color w:val="000000"/>
          <w:sz w:val="28"/>
          <w:szCs w:val="28"/>
        </w:rPr>
        <w:t>обучающимся</w:t>
      </w:r>
      <w:r w:rsidRPr="007B4DCC">
        <w:rPr>
          <w:color w:val="000000"/>
          <w:sz w:val="28"/>
          <w:szCs w:val="28"/>
        </w:rPr>
        <w:t xml:space="preserve">, разъясняет проблему, формулирует ее и решает. </w:t>
      </w:r>
    </w:p>
    <w:p w:rsidR="00A50B6B" w:rsidRDefault="00A50B6B" w:rsidP="00A50B6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366FB">
        <w:rPr>
          <w:b/>
          <w:color w:val="000000"/>
          <w:sz w:val="28"/>
          <w:szCs w:val="28"/>
        </w:rPr>
        <w:t>Частично – поисковый или эвристический</w:t>
      </w:r>
      <w:r w:rsidRPr="00A50B6B">
        <w:rPr>
          <w:color w:val="000000"/>
          <w:sz w:val="28"/>
          <w:szCs w:val="28"/>
        </w:rPr>
        <w:t xml:space="preserve"> </w:t>
      </w:r>
      <w:r w:rsidRPr="003366FB">
        <w:rPr>
          <w:b/>
          <w:color w:val="000000"/>
          <w:sz w:val="28"/>
          <w:szCs w:val="28"/>
        </w:rPr>
        <w:t>метод</w:t>
      </w:r>
      <w:r w:rsidRPr="00A50B6B">
        <w:rPr>
          <w:color w:val="000000"/>
          <w:sz w:val="28"/>
          <w:szCs w:val="28"/>
        </w:rPr>
        <w:t xml:space="preserve"> предусматривает </w:t>
      </w:r>
      <w:r w:rsidR="003366FB">
        <w:rPr>
          <w:color w:val="000000"/>
          <w:sz w:val="28"/>
          <w:szCs w:val="28"/>
        </w:rPr>
        <w:t xml:space="preserve">эвристическую беседу, т.е. вопросно-ответную форму обучения, при которой </w:t>
      </w:r>
      <w:proofErr w:type="gramStart"/>
      <w:r w:rsidR="003366FB">
        <w:rPr>
          <w:color w:val="000000"/>
          <w:sz w:val="28"/>
          <w:szCs w:val="28"/>
        </w:rPr>
        <w:t>преподаватель  не</w:t>
      </w:r>
      <w:proofErr w:type="gramEnd"/>
      <w:r w:rsidR="003366FB">
        <w:rPr>
          <w:color w:val="000000"/>
          <w:sz w:val="28"/>
          <w:szCs w:val="28"/>
        </w:rPr>
        <w:t xml:space="preserve"> сообщает обучающимся готовых знаний, а умело поставленными вопросами, иногда наводящими, но не содержащими прямого ответа, заставляет их самих, ан основе уже имеющихся знаний, запаса представлений, наблюдений, </w:t>
      </w:r>
      <w:r w:rsidR="004A4485">
        <w:rPr>
          <w:color w:val="000000"/>
          <w:sz w:val="28"/>
          <w:szCs w:val="28"/>
        </w:rPr>
        <w:t>личного жизненного опыта приходить к новым понятиям, заключениям.</w:t>
      </w:r>
    </w:p>
    <w:p w:rsidR="00F2776D" w:rsidRPr="007B4DCC" w:rsidRDefault="00F2776D" w:rsidP="00F277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такого обучения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</w:t>
      </w:r>
      <w:r w:rsidRPr="007B4D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учатся мыслить логично, научно, диалектически, творчески; добытые ими знания превращаются в убеждения; они испытывают чувство глубокого удовлетворения, уверенности в своих возможностях и силах; самостоятельно добытые знания более прочные.</w:t>
      </w:r>
    </w:p>
    <w:p w:rsidR="00FC756E" w:rsidRDefault="00FC756E" w:rsidP="00962B4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A50B6B">
        <w:rPr>
          <w:sz w:val="28"/>
          <w:szCs w:val="28"/>
        </w:rPr>
        <w:t>В начале занятия мной была сформулирована проблема, заключающаяся в расчете ожидаем</w:t>
      </w:r>
      <w:r w:rsidR="00A50B6B">
        <w:rPr>
          <w:sz w:val="28"/>
          <w:szCs w:val="28"/>
        </w:rPr>
        <w:t>ых</w:t>
      </w:r>
      <w:r w:rsidRPr="00A50B6B">
        <w:rPr>
          <w:sz w:val="28"/>
          <w:szCs w:val="28"/>
        </w:rPr>
        <w:t xml:space="preserve"> за 2017 год величин прибыли до налогообложения и чистой, и планировании распределения </w:t>
      </w:r>
      <w:r w:rsidR="00A50B6B">
        <w:rPr>
          <w:sz w:val="28"/>
          <w:szCs w:val="28"/>
        </w:rPr>
        <w:t xml:space="preserve">чистой прибыли </w:t>
      </w:r>
      <w:r w:rsidRPr="00A50B6B">
        <w:rPr>
          <w:sz w:val="28"/>
          <w:szCs w:val="28"/>
        </w:rPr>
        <w:t xml:space="preserve">по фондам денежных </w:t>
      </w:r>
      <w:r w:rsidRPr="00A50B6B">
        <w:rPr>
          <w:sz w:val="28"/>
          <w:szCs w:val="28"/>
        </w:rPr>
        <w:lastRenderedPageBreak/>
        <w:t>средств для ООО «Царь Хлеб»</w:t>
      </w:r>
      <w:r w:rsidR="00A50B6B" w:rsidRPr="00A50B6B">
        <w:rPr>
          <w:sz w:val="28"/>
          <w:szCs w:val="28"/>
        </w:rPr>
        <w:t>. К концу занятия эт</w:t>
      </w:r>
      <w:r w:rsidR="00A50B6B">
        <w:rPr>
          <w:sz w:val="28"/>
          <w:szCs w:val="28"/>
        </w:rPr>
        <w:t>у</w:t>
      </w:r>
      <w:r w:rsidR="00A50B6B" w:rsidRPr="00A50B6B">
        <w:rPr>
          <w:sz w:val="28"/>
          <w:szCs w:val="28"/>
        </w:rPr>
        <w:t xml:space="preserve"> проблемн</w:t>
      </w:r>
      <w:r w:rsidR="00A50B6B">
        <w:rPr>
          <w:sz w:val="28"/>
          <w:szCs w:val="28"/>
        </w:rPr>
        <w:t>ую</w:t>
      </w:r>
      <w:r w:rsidR="00A50B6B" w:rsidRPr="00A50B6B">
        <w:rPr>
          <w:sz w:val="28"/>
          <w:szCs w:val="28"/>
        </w:rPr>
        <w:t xml:space="preserve"> ситуаци</w:t>
      </w:r>
      <w:r w:rsidR="00A50B6B">
        <w:rPr>
          <w:sz w:val="28"/>
          <w:szCs w:val="28"/>
        </w:rPr>
        <w:t>ю</w:t>
      </w:r>
      <w:r w:rsidR="00A50B6B" w:rsidRPr="00A50B6B">
        <w:rPr>
          <w:sz w:val="28"/>
          <w:szCs w:val="28"/>
        </w:rPr>
        <w:t xml:space="preserve"> </w:t>
      </w:r>
      <w:r w:rsidR="00A50B6B">
        <w:rPr>
          <w:sz w:val="28"/>
          <w:szCs w:val="28"/>
        </w:rPr>
        <w:t>необходимо было решить</w:t>
      </w:r>
      <w:r w:rsidR="00A50B6B" w:rsidRPr="00A50B6B">
        <w:rPr>
          <w:sz w:val="28"/>
          <w:szCs w:val="28"/>
        </w:rPr>
        <w:t xml:space="preserve"> применительно к реально действующему предприятию г. Севастополя</w:t>
      </w:r>
      <w:r w:rsidRPr="00A50B6B">
        <w:rPr>
          <w:sz w:val="28"/>
          <w:szCs w:val="28"/>
        </w:rPr>
        <w:t>.</w:t>
      </w:r>
      <w:r w:rsidR="00A50B6B">
        <w:rPr>
          <w:sz w:val="28"/>
          <w:szCs w:val="28"/>
        </w:rPr>
        <w:t xml:space="preserve"> При этом предусматривалась индивидуальная и коллективная деятельност</w:t>
      </w:r>
      <w:r w:rsidRPr="00A50B6B">
        <w:rPr>
          <w:sz w:val="28"/>
          <w:szCs w:val="28"/>
        </w:rPr>
        <w:t xml:space="preserve">и </w:t>
      </w:r>
      <w:r w:rsidR="00A50B6B">
        <w:rPr>
          <w:sz w:val="28"/>
          <w:szCs w:val="28"/>
        </w:rPr>
        <w:t>обучающихся</w:t>
      </w:r>
      <w:r w:rsidRPr="00A50B6B">
        <w:rPr>
          <w:sz w:val="28"/>
          <w:szCs w:val="28"/>
        </w:rPr>
        <w:t xml:space="preserve"> по </w:t>
      </w:r>
      <w:r w:rsidR="00A50B6B">
        <w:rPr>
          <w:sz w:val="28"/>
          <w:szCs w:val="28"/>
        </w:rPr>
        <w:t>ее</w:t>
      </w:r>
      <w:r w:rsidRPr="00A50B6B">
        <w:rPr>
          <w:sz w:val="28"/>
          <w:szCs w:val="28"/>
        </w:rPr>
        <w:t xml:space="preserve"> разрешению, в результате чего происходи</w:t>
      </w:r>
      <w:r w:rsidR="00A50B6B">
        <w:rPr>
          <w:sz w:val="28"/>
          <w:szCs w:val="28"/>
        </w:rPr>
        <w:t>ло</w:t>
      </w:r>
      <w:r w:rsidRPr="00A50B6B">
        <w:rPr>
          <w:sz w:val="28"/>
          <w:szCs w:val="28"/>
        </w:rPr>
        <w:t xml:space="preserve"> творческое овладение знаниями, умениями, навыками, развива</w:t>
      </w:r>
      <w:r w:rsidR="00A50B6B">
        <w:rPr>
          <w:sz w:val="28"/>
          <w:szCs w:val="28"/>
        </w:rPr>
        <w:t>лись</w:t>
      </w:r>
      <w:r w:rsidRPr="00A50B6B">
        <w:rPr>
          <w:sz w:val="28"/>
          <w:szCs w:val="28"/>
        </w:rPr>
        <w:t xml:space="preserve"> мыслительные способности.</w:t>
      </w:r>
    </w:p>
    <w:p w:rsidR="004A4485" w:rsidRDefault="004A4485" w:rsidP="00962B4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изложении материала 1-го и 2-го вопросов изучаемой темы мной кратко излагался теоретический материал </w:t>
      </w:r>
      <w:r>
        <w:rPr>
          <w:sz w:val="28"/>
          <w:szCs w:val="28"/>
        </w:rPr>
        <w:t>в виде лекции с элементами эвристической беседы</w:t>
      </w:r>
      <w:r>
        <w:rPr>
          <w:sz w:val="28"/>
          <w:szCs w:val="28"/>
        </w:rPr>
        <w:t xml:space="preserve"> по заполнению Отчета о финансовых результатах (ф. № 2) и использованию чистой прибыли, остающейся в распоряжении организации. Затем обучающиеся </w:t>
      </w:r>
      <w:r w:rsidR="00F2776D">
        <w:rPr>
          <w:sz w:val="28"/>
          <w:szCs w:val="28"/>
        </w:rPr>
        <w:t xml:space="preserve">(3 студента по желанию) </w:t>
      </w:r>
      <w:r>
        <w:rPr>
          <w:sz w:val="28"/>
          <w:szCs w:val="28"/>
        </w:rPr>
        <w:t xml:space="preserve">на меловой доске самостоятельно представляли процесс формирования прибыли </w:t>
      </w:r>
      <w:proofErr w:type="gramStart"/>
      <w:r>
        <w:rPr>
          <w:sz w:val="28"/>
          <w:szCs w:val="28"/>
        </w:rPr>
        <w:t>и  ее</w:t>
      </w:r>
      <w:proofErr w:type="gramEnd"/>
      <w:r>
        <w:rPr>
          <w:sz w:val="28"/>
          <w:szCs w:val="28"/>
        </w:rPr>
        <w:t xml:space="preserve"> использования в виде экономико-математической модели, блок-схемы и диаграммы. </w:t>
      </w:r>
    </w:p>
    <w:p w:rsidR="00AE5254" w:rsidRPr="00F00472" w:rsidRDefault="00F00472" w:rsidP="00F004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7B4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уманно-личностная технология </w:t>
      </w:r>
      <w:r w:rsidRPr="007B4DCC">
        <w:rPr>
          <w:rStyle w:val="c0"/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4DC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Pr="007B4DC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с элементами дифференциации и индивидуализации.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 цель</w:t>
      </w:r>
      <w:r w:rsidR="00B93192">
        <w:rPr>
          <w:rStyle w:val="c0"/>
          <w:color w:val="000000"/>
          <w:sz w:val="28"/>
          <w:szCs w:val="28"/>
        </w:rPr>
        <w:t xml:space="preserve"> </w:t>
      </w:r>
      <w:r w:rsidR="00AE5254" w:rsidRPr="00AE5254">
        <w:rPr>
          <w:rFonts w:ascii="Times New Roman" w:hAnsi="Times New Roman" w:cs="Times New Roman"/>
          <w:sz w:val="28"/>
          <w:szCs w:val="28"/>
        </w:rPr>
        <w:t xml:space="preserve">– максимальное развитие (а не формирование заранее заданных) индивидуальных познавательных способностей </w:t>
      </w:r>
      <w:proofErr w:type="gramStart"/>
      <w:r w:rsidR="00B93192" w:rsidRPr="00F00472">
        <w:rPr>
          <w:rFonts w:ascii="Times New Roman" w:hAnsi="Times New Roman" w:cs="Times New Roman"/>
          <w:sz w:val="28"/>
          <w:szCs w:val="28"/>
        </w:rPr>
        <w:t>обучающегося</w:t>
      </w:r>
      <w:r w:rsidR="00AE5254" w:rsidRPr="00AE5254">
        <w:rPr>
          <w:rFonts w:ascii="Times New Roman" w:hAnsi="Times New Roman" w:cs="Times New Roman"/>
          <w:sz w:val="28"/>
          <w:szCs w:val="28"/>
        </w:rPr>
        <w:t xml:space="preserve"> на основе использования</w:t>
      </w:r>
      <w:proofErr w:type="gramEnd"/>
      <w:r w:rsidR="00AE5254" w:rsidRPr="00AE5254">
        <w:rPr>
          <w:rFonts w:ascii="Times New Roman" w:hAnsi="Times New Roman" w:cs="Times New Roman"/>
          <w:sz w:val="28"/>
          <w:szCs w:val="28"/>
        </w:rPr>
        <w:t xml:space="preserve"> имеющегося у него опыта жизнедеятельности.</w:t>
      </w:r>
    </w:p>
    <w:p w:rsidR="00AE5254" w:rsidRPr="00AE5254" w:rsidRDefault="00B93192" w:rsidP="00AE525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3192">
        <w:rPr>
          <w:rStyle w:val="c0"/>
          <w:b/>
          <w:color w:val="000000"/>
          <w:sz w:val="28"/>
          <w:szCs w:val="28"/>
        </w:rPr>
        <w:t>Т</w:t>
      </w:r>
      <w:r w:rsidR="00AE5254" w:rsidRPr="00B93192">
        <w:rPr>
          <w:rStyle w:val="c0"/>
          <w:b/>
          <w:color w:val="000000"/>
          <w:sz w:val="28"/>
          <w:szCs w:val="28"/>
        </w:rPr>
        <w:t>ехнология сотрудничества</w:t>
      </w:r>
      <w:r w:rsidR="00AE5254" w:rsidRPr="00262846">
        <w:rPr>
          <w:rStyle w:val="c0"/>
          <w:color w:val="000000"/>
          <w:sz w:val="28"/>
          <w:szCs w:val="28"/>
        </w:rPr>
        <w:t xml:space="preserve"> (</w:t>
      </w:r>
      <w:r w:rsidR="00AE5254">
        <w:rPr>
          <w:rStyle w:val="c0"/>
          <w:color w:val="000000"/>
          <w:sz w:val="28"/>
          <w:szCs w:val="28"/>
        </w:rPr>
        <w:t>работа в малых группах и межгрупповое взаимодействие)</w:t>
      </w:r>
      <w:r>
        <w:rPr>
          <w:rStyle w:val="c0"/>
          <w:color w:val="000000"/>
          <w:sz w:val="28"/>
          <w:szCs w:val="28"/>
        </w:rPr>
        <w:t xml:space="preserve">. </w:t>
      </w:r>
      <w:r w:rsidR="00AE5254" w:rsidRPr="00AE5254">
        <w:rPr>
          <w:sz w:val="28"/>
          <w:szCs w:val="28"/>
        </w:rPr>
        <w:t xml:space="preserve">Сотрудничество трактуется как идея совместной развивающей деятельности </w:t>
      </w:r>
      <w:r>
        <w:rPr>
          <w:sz w:val="28"/>
          <w:szCs w:val="28"/>
        </w:rPr>
        <w:t>обучающихся в малых группах, а также преподавателя и обучающихся.</w:t>
      </w:r>
      <w:r w:rsidR="00AE5254" w:rsidRPr="00AE5254">
        <w:rPr>
          <w:sz w:val="28"/>
          <w:szCs w:val="28"/>
        </w:rPr>
        <w:t xml:space="preserve"> </w:t>
      </w:r>
    </w:p>
    <w:p w:rsidR="00AE5254" w:rsidRPr="00B93192" w:rsidRDefault="00B93192" w:rsidP="004A448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3192">
        <w:rPr>
          <w:sz w:val="28"/>
          <w:szCs w:val="28"/>
        </w:rPr>
        <w:t xml:space="preserve">В ходе занятия решение проблемной ситуации </w:t>
      </w:r>
      <w:r>
        <w:rPr>
          <w:sz w:val="28"/>
          <w:szCs w:val="28"/>
        </w:rPr>
        <w:t xml:space="preserve">происходило обучающимися в 3-х созданных малых группах. По результатам учетно-экономических и плановых расчетов представители малых групп докладывали результаты выполненной работы, формулировали выводы и предлагали варианты деятельности организации по наращиванию объема прибыли в 2018 году. Затем преподавателем совместно со всеми обучающимися коллегиально выбирался оптимальный вариант решения проблемной ситуации, вносились необходимые корректировки, формировался окончательный верный вариант решения </w:t>
      </w:r>
      <w:r w:rsidR="00F00472">
        <w:rPr>
          <w:sz w:val="28"/>
          <w:szCs w:val="28"/>
        </w:rPr>
        <w:t xml:space="preserve">практической </w:t>
      </w:r>
      <w:r>
        <w:rPr>
          <w:sz w:val="28"/>
          <w:szCs w:val="28"/>
        </w:rPr>
        <w:t xml:space="preserve">ситуации.  </w:t>
      </w:r>
    </w:p>
    <w:p w:rsidR="00FC756E" w:rsidRDefault="00FC756E" w:rsidP="004A448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C756E">
        <w:rPr>
          <w:b/>
          <w:sz w:val="28"/>
          <w:szCs w:val="28"/>
        </w:rPr>
        <w:t>И</w:t>
      </w:r>
      <w:r w:rsidRPr="00FC756E">
        <w:rPr>
          <w:b/>
          <w:sz w:val="28"/>
          <w:szCs w:val="28"/>
        </w:rPr>
        <w:t>нформационные технологии обучения</w:t>
      </w:r>
      <w:r w:rsidRPr="00FC756E">
        <w:rPr>
          <w:sz w:val="28"/>
          <w:szCs w:val="28"/>
        </w:rPr>
        <w:t xml:space="preserve"> – это процессы подготовки и передачи информации обучаемому, средством осуществления которых является компьютер.</w:t>
      </w:r>
      <w:r w:rsidRPr="00FC756E">
        <w:rPr>
          <w:sz w:val="28"/>
          <w:szCs w:val="28"/>
        </w:rPr>
        <w:t xml:space="preserve"> </w:t>
      </w:r>
      <w:r w:rsidRPr="00FC756E">
        <w:rPr>
          <w:b/>
          <w:sz w:val="28"/>
          <w:szCs w:val="28"/>
        </w:rPr>
        <w:t>«П</w:t>
      </w:r>
      <w:r w:rsidRPr="00FC756E">
        <w:rPr>
          <w:b/>
          <w:sz w:val="28"/>
          <w:szCs w:val="28"/>
        </w:rPr>
        <w:t>роникающая</w:t>
      </w:r>
      <w:r w:rsidRPr="00FC756E">
        <w:rPr>
          <w:b/>
          <w:sz w:val="28"/>
          <w:szCs w:val="28"/>
        </w:rPr>
        <w:t>»</w:t>
      </w:r>
      <w:r w:rsidRPr="00FC756E">
        <w:rPr>
          <w:b/>
          <w:sz w:val="28"/>
          <w:szCs w:val="28"/>
        </w:rPr>
        <w:t xml:space="preserve"> технология</w:t>
      </w:r>
      <w:r w:rsidRPr="00FC756E">
        <w:rPr>
          <w:sz w:val="28"/>
          <w:szCs w:val="28"/>
        </w:rPr>
        <w:t xml:space="preserve"> </w:t>
      </w:r>
      <w:r w:rsidRPr="00FC756E">
        <w:rPr>
          <w:sz w:val="28"/>
          <w:szCs w:val="28"/>
        </w:rPr>
        <w:t xml:space="preserve">предусматривает </w:t>
      </w:r>
      <w:r w:rsidRPr="00FC756E">
        <w:rPr>
          <w:sz w:val="28"/>
          <w:szCs w:val="28"/>
        </w:rPr>
        <w:t>применение компьютерного обучения по отдельным темам, разделам для отдельных дидактических задач.</w:t>
      </w:r>
    </w:p>
    <w:p w:rsidR="00983C41" w:rsidRDefault="00FC756E" w:rsidP="004A4485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ходе </w:t>
      </w:r>
      <w:r>
        <w:rPr>
          <w:color w:val="000000"/>
          <w:sz w:val="28"/>
          <w:szCs w:val="28"/>
        </w:rPr>
        <w:t xml:space="preserve">практического </w:t>
      </w:r>
      <w:r>
        <w:rPr>
          <w:color w:val="000000"/>
          <w:sz w:val="28"/>
          <w:szCs w:val="28"/>
        </w:rPr>
        <w:t>заняти</w:t>
      </w:r>
      <w:r>
        <w:rPr>
          <w:color w:val="000000"/>
          <w:sz w:val="28"/>
          <w:szCs w:val="28"/>
        </w:rPr>
        <w:t>я м</w:t>
      </w:r>
      <w:r w:rsidR="00983C41">
        <w:rPr>
          <w:color w:val="000000"/>
          <w:sz w:val="28"/>
          <w:szCs w:val="28"/>
        </w:rPr>
        <w:t xml:space="preserve">ультимедийное оборудование мною использовалось </w:t>
      </w:r>
      <w:r>
        <w:rPr>
          <w:color w:val="000000"/>
          <w:sz w:val="28"/>
          <w:szCs w:val="28"/>
        </w:rPr>
        <w:t>периодически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83C41">
        <w:rPr>
          <w:color w:val="000000"/>
          <w:sz w:val="28"/>
          <w:szCs w:val="28"/>
        </w:rPr>
        <w:t xml:space="preserve">охватывая </w:t>
      </w:r>
      <w:r w:rsidR="00983C41">
        <w:rPr>
          <w:color w:val="000000"/>
          <w:sz w:val="28"/>
          <w:szCs w:val="28"/>
        </w:rPr>
        <w:t>все этап</w:t>
      </w:r>
      <w:r w:rsidR="00983C41">
        <w:rPr>
          <w:color w:val="000000"/>
          <w:sz w:val="28"/>
          <w:szCs w:val="28"/>
        </w:rPr>
        <w:t>ы</w:t>
      </w:r>
      <w:r w:rsidR="00983C41">
        <w:rPr>
          <w:color w:val="000000"/>
          <w:sz w:val="28"/>
          <w:szCs w:val="28"/>
        </w:rPr>
        <w:t xml:space="preserve"> процесса обучения: при </w:t>
      </w:r>
      <w:r w:rsidR="00983C41">
        <w:rPr>
          <w:color w:val="000000"/>
          <w:sz w:val="28"/>
          <w:szCs w:val="28"/>
        </w:rPr>
        <w:t xml:space="preserve">проведении экономического диктанта и проверке правильности </w:t>
      </w:r>
      <w:r>
        <w:rPr>
          <w:color w:val="000000"/>
          <w:sz w:val="28"/>
          <w:szCs w:val="28"/>
        </w:rPr>
        <w:t xml:space="preserve">его </w:t>
      </w:r>
      <w:r w:rsidR="00983C41">
        <w:rPr>
          <w:color w:val="000000"/>
          <w:sz w:val="28"/>
          <w:szCs w:val="28"/>
        </w:rPr>
        <w:t xml:space="preserve">выполнения, объявлении темы и учебных вопросов, </w:t>
      </w:r>
      <w:r w:rsidR="00983C41">
        <w:rPr>
          <w:color w:val="000000"/>
          <w:sz w:val="28"/>
          <w:szCs w:val="28"/>
        </w:rPr>
        <w:t>объяснении нового материала, закреплении</w:t>
      </w:r>
      <w:r w:rsidR="00983C41">
        <w:rPr>
          <w:color w:val="000000"/>
          <w:sz w:val="28"/>
          <w:szCs w:val="28"/>
        </w:rPr>
        <w:t xml:space="preserve"> знаний в ходе решения кроссворда,</w:t>
      </w:r>
      <w:r w:rsidR="00983C41">
        <w:rPr>
          <w:color w:val="000000"/>
          <w:sz w:val="28"/>
          <w:szCs w:val="28"/>
        </w:rPr>
        <w:t xml:space="preserve"> </w:t>
      </w:r>
      <w:r w:rsidR="00983C41">
        <w:rPr>
          <w:color w:val="000000"/>
          <w:sz w:val="28"/>
          <w:szCs w:val="28"/>
        </w:rPr>
        <w:t>рефлексии</w:t>
      </w:r>
      <w:r w:rsidR="00983C41">
        <w:rPr>
          <w:color w:val="000000"/>
          <w:sz w:val="28"/>
          <w:szCs w:val="28"/>
        </w:rPr>
        <w:t>.</w:t>
      </w:r>
    </w:p>
    <w:p w:rsidR="00AE5254" w:rsidRPr="00AE5254" w:rsidRDefault="007B4DCC" w:rsidP="00AE5254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83C41">
        <w:rPr>
          <w:b/>
          <w:sz w:val="28"/>
          <w:szCs w:val="28"/>
        </w:rPr>
        <w:t xml:space="preserve">Использование </w:t>
      </w:r>
      <w:proofErr w:type="spellStart"/>
      <w:r w:rsidR="00983C41" w:rsidRPr="00983C41">
        <w:rPr>
          <w:b/>
          <w:sz w:val="28"/>
          <w:szCs w:val="28"/>
        </w:rPr>
        <w:t>здоровьесберегающей</w:t>
      </w:r>
      <w:proofErr w:type="spellEnd"/>
      <w:r w:rsidR="00983C41" w:rsidRPr="00983C41">
        <w:rPr>
          <w:b/>
          <w:sz w:val="28"/>
          <w:szCs w:val="28"/>
        </w:rPr>
        <w:t xml:space="preserve"> технологии</w:t>
      </w:r>
      <w:r w:rsidRPr="00983C41">
        <w:rPr>
          <w:sz w:val="28"/>
          <w:szCs w:val="28"/>
        </w:rPr>
        <w:t xml:space="preserve"> </w:t>
      </w:r>
      <w:r w:rsidR="00AE5254">
        <w:rPr>
          <w:sz w:val="28"/>
          <w:szCs w:val="28"/>
        </w:rPr>
        <w:t>о</w:t>
      </w:r>
      <w:r w:rsidR="00AE5254" w:rsidRPr="00AE5254">
        <w:rPr>
          <w:color w:val="000000"/>
          <w:sz w:val="28"/>
          <w:szCs w:val="28"/>
        </w:rPr>
        <w:t>беспеч</w:t>
      </w:r>
      <w:r w:rsidR="00AE5254">
        <w:rPr>
          <w:color w:val="000000"/>
          <w:sz w:val="28"/>
          <w:szCs w:val="28"/>
        </w:rPr>
        <w:t>ивает</w:t>
      </w:r>
      <w:r w:rsidR="00AE5254" w:rsidRPr="00AE5254">
        <w:rPr>
          <w:color w:val="000000"/>
          <w:sz w:val="28"/>
          <w:szCs w:val="28"/>
        </w:rPr>
        <w:t xml:space="preserve"> </w:t>
      </w:r>
      <w:r w:rsidR="00AE5254">
        <w:rPr>
          <w:color w:val="000000"/>
          <w:sz w:val="28"/>
          <w:szCs w:val="28"/>
        </w:rPr>
        <w:t>обучающемуся</w:t>
      </w:r>
      <w:r w:rsidR="00AE5254" w:rsidRPr="00AE5254">
        <w:rPr>
          <w:color w:val="000000"/>
          <w:sz w:val="28"/>
          <w:szCs w:val="28"/>
        </w:rPr>
        <w:t> возможност</w:t>
      </w:r>
      <w:r w:rsidR="00AE5254">
        <w:rPr>
          <w:color w:val="000000"/>
          <w:sz w:val="28"/>
          <w:szCs w:val="28"/>
        </w:rPr>
        <w:t>ь</w:t>
      </w:r>
      <w:r w:rsidR="00AE5254" w:rsidRPr="00AE5254">
        <w:rPr>
          <w:color w:val="000000"/>
          <w:sz w:val="28"/>
          <w:szCs w:val="28"/>
        </w:rPr>
        <w:t xml:space="preserve"> сохранения здоровья за период обучения в </w:t>
      </w:r>
      <w:r w:rsidR="00AE5254">
        <w:rPr>
          <w:color w:val="000000"/>
          <w:sz w:val="28"/>
          <w:szCs w:val="28"/>
        </w:rPr>
        <w:t>образовательном учреждении</w:t>
      </w:r>
      <w:r w:rsidR="00AE5254" w:rsidRPr="00AE5254">
        <w:rPr>
          <w:color w:val="000000"/>
          <w:sz w:val="28"/>
          <w:szCs w:val="28"/>
        </w:rPr>
        <w:t xml:space="preserve">, формирование у него необходимых знаний, </w:t>
      </w:r>
      <w:r w:rsidR="00AE5254" w:rsidRPr="00AE5254">
        <w:rPr>
          <w:color w:val="000000"/>
          <w:sz w:val="28"/>
          <w:szCs w:val="28"/>
        </w:rPr>
        <w:lastRenderedPageBreak/>
        <w:t xml:space="preserve">умений и навыков по здоровому образу жизни </w:t>
      </w:r>
      <w:proofErr w:type="gramStart"/>
      <w:r w:rsidR="00AE5254" w:rsidRPr="00AE5254">
        <w:rPr>
          <w:color w:val="000000"/>
          <w:sz w:val="28"/>
          <w:szCs w:val="28"/>
        </w:rPr>
        <w:t>и  применение</w:t>
      </w:r>
      <w:proofErr w:type="gramEnd"/>
      <w:r w:rsidR="00AE5254" w:rsidRPr="00AE5254">
        <w:rPr>
          <w:color w:val="000000"/>
          <w:sz w:val="28"/>
          <w:szCs w:val="28"/>
        </w:rPr>
        <w:t xml:space="preserve"> полученных знаний в  повседневной жизни.</w:t>
      </w:r>
    </w:p>
    <w:p w:rsidR="007B4DCC" w:rsidRDefault="00AE5254" w:rsidP="007B4DC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этой технологии </w:t>
      </w:r>
      <w:r w:rsidR="007B4DCC" w:rsidRPr="00983C41">
        <w:rPr>
          <w:sz w:val="28"/>
          <w:szCs w:val="28"/>
        </w:rPr>
        <w:t>позволя</w:t>
      </w:r>
      <w:r>
        <w:rPr>
          <w:sz w:val="28"/>
          <w:szCs w:val="28"/>
        </w:rPr>
        <w:t>е</w:t>
      </w:r>
      <w:r w:rsidR="007B4DCC" w:rsidRPr="00983C41">
        <w:rPr>
          <w:sz w:val="28"/>
          <w:szCs w:val="28"/>
        </w:rPr>
        <w:t xml:space="preserve">т равномерно во время </w:t>
      </w:r>
      <w:r w:rsidR="00983C41" w:rsidRPr="00983C41">
        <w:rPr>
          <w:sz w:val="28"/>
          <w:szCs w:val="28"/>
        </w:rPr>
        <w:t>занятия</w:t>
      </w:r>
      <w:r w:rsidR="007B4DCC" w:rsidRPr="00983C41">
        <w:rPr>
          <w:sz w:val="28"/>
          <w:szCs w:val="28"/>
        </w:rPr>
        <w:t xml:space="preserve"> распределять различные виды заданий, чередовать мыслительную деятельность с физ</w:t>
      </w:r>
      <w:r w:rsidR="00983C41" w:rsidRPr="00983C41">
        <w:rPr>
          <w:sz w:val="28"/>
          <w:szCs w:val="28"/>
        </w:rPr>
        <w:t xml:space="preserve">культурными </w:t>
      </w:r>
      <w:r w:rsidR="007B4DCC" w:rsidRPr="00983C41">
        <w:rPr>
          <w:sz w:val="28"/>
          <w:szCs w:val="28"/>
        </w:rPr>
        <w:t>минутками, определять время подачи сложного учебного материала, выделять время на проведение самостоятельных работ, нормативно применять ТСО, что дает положительные результаты в обучении.</w:t>
      </w:r>
    </w:p>
    <w:p w:rsidR="00983C41" w:rsidRPr="00983C41" w:rsidRDefault="00983C41" w:rsidP="007B4DC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занятие </w:t>
      </w:r>
      <w:r w:rsidR="00FC756E">
        <w:rPr>
          <w:sz w:val="28"/>
          <w:szCs w:val="28"/>
        </w:rPr>
        <w:t>длится</w:t>
      </w:r>
      <w:r>
        <w:rPr>
          <w:sz w:val="28"/>
          <w:szCs w:val="28"/>
        </w:rPr>
        <w:t xml:space="preserve"> в течение 9</w:t>
      </w:r>
      <w:r w:rsidR="00FC756E">
        <w:rPr>
          <w:sz w:val="28"/>
          <w:szCs w:val="28"/>
        </w:rPr>
        <w:t>5</w:t>
      </w:r>
      <w:r>
        <w:rPr>
          <w:sz w:val="28"/>
          <w:szCs w:val="28"/>
        </w:rPr>
        <w:t xml:space="preserve"> минут </w:t>
      </w:r>
      <w:proofErr w:type="spellStart"/>
      <w:r>
        <w:rPr>
          <w:sz w:val="28"/>
          <w:szCs w:val="28"/>
        </w:rPr>
        <w:t>полупарами</w:t>
      </w:r>
      <w:proofErr w:type="spellEnd"/>
      <w:r>
        <w:rPr>
          <w:sz w:val="28"/>
          <w:szCs w:val="28"/>
        </w:rPr>
        <w:t xml:space="preserve"> по 45 минут, то для отдыха обучающи</w:t>
      </w:r>
      <w:r w:rsidR="002F0BC3">
        <w:rPr>
          <w:sz w:val="28"/>
          <w:szCs w:val="28"/>
        </w:rPr>
        <w:t>е</w:t>
      </w:r>
      <w:r>
        <w:rPr>
          <w:sz w:val="28"/>
          <w:szCs w:val="28"/>
        </w:rPr>
        <w:t xml:space="preserve">ся в течении 5-минутного перерыва </w:t>
      </w:r>
      <w:r w:rsidR="00FC756E">
        <w:rPr>
          <w:sz w:val="28"/>
          <w:szCs w:val="28"/>
        </w:rPr>
        <w:t xml:space="preserve">между </w:t>
      </w:r>
      <w:proofErr w:type="spellStart"/>
      <w:r w:rsidR="00FC756E">
        <w:rPr>
          <w:sz w:val="28"/>
          <w:szCs w:val="28"/>
        </w:rPr>
        <w:t>полупарами</w:t>
      </w:r>
      <w:proofErr w:type="spellEnd"/>
      <w:r w:rsidR="00FC756E">
        <w:rPr>
          <w:sz w:val="28"/>
          <w:szCs w:val="28"/>
        </w:rPr>
        <w:t xml:space="preserve"> </w:t>
      </w:r>
      <w:r w:rsidR="002F0BC3">
        <w:rPr>
          <w:sz w:val="28"/>
          <w:szCs w:val="28"/>
        </w:rPr>
        <w:t>под музыку проводили физкультурную 5-ти минутку.</w:t>
      </w:r>
    </w:p>
    <w:p w:rsidR="00983C41" w:rsidRDefault="00983C41" w:rsidP="007B4DCC">
      <w:pPr>
        <w:pStyle w:val="a4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D924A3" w:rsidRPr="007B4DCC" w:rsidRDefault="00F00472" w:rsidP="004A5529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Технологическая карта занятия наглядно отражает практическое применение названных и кратко охарактеризованных педагогических технологий, применяемых мной в педагогической деятельности.</w:t>
      </w:r>
    </w:p>
    <w:p w:rsidR="00CE753D" w:rsidRPr="007B4DCC" w:rsidRDefault="00CE753D" w:rsidP="00CE7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3D" w:rsidRPr="007B4DCC" w:rsidRDefault="00CE753D" w:rsidP="00CE7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3D" w:rsidRPr="007B4DCC" w:rsidRDefault="00CE753D" w:rsidP="00CE7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3D" w:rsidRPr="007B4DCC" w:rsidRDefault="00CE753D" w:rsidP="00CE75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1C5" w:rsidRPr="007B4DCC" w:rsidRDefault="008041C5" w:rsidP="004A5529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5529" w:rsidRPr="007B4DCC" w:rsidRDefault="004A5529" w:rsidP="004A5529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5529" w:rsidRPr="007B4DCC" w:rsidRDefault="004A5529" w:rsidP="00CF355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5529" w:rsidRPr="007B4DCC" w:rsidRDefault="004A5529" w:rsidP="00CF355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5529" w:rsidRPr="007B4DCC" w:rsidRDefault="004A5529" w:rsidP="00CF355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23F21" w:rsidRPr="007B4DCC" w:rsidRDefault="00023F21" w:rsidP="00CF3553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256A8" w:rsidRPr="007B4DCC" w:rsidRDefault="006256A8" w:rsidP="006501C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6F1" w:rsidRPr="004A66F1" w:rsidRDefault="004A66F1" w:rsidP="004A66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4A66F1" w:rsidRPr="006D2BD3" w:rsidRDefault="004A66F1" w:rsidP="008B372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A66F1" w:rsidRPr="006D2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27CAB"/>
    <w:multiLevelType w:val="multilevel"/>
    <w:tmpl w:val="1ABAC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AC5260"/>
    <w:multiLevelType w:val="multilevel"/>
    <w:tmpl w:val="08B8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631F12"/>
    <w:multiLevelType w:val="hybridMultilevel"/>
    <w:tmpl w:val="4060F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878EF"/>
    <w:multiLevelType w:val="multilevel"/>
    <w:tmpl w:val="7184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D3"/>
    <w:rsid w:val="00023F21"/>
    <w:rsid w:val="0006360D"/>
    <w:rsid w:val="0012745A"/>
    <w:rsid w:val="002F0BC3"/>
    <w:rsid w:val="003366FB"/>
    <w:rsid w:val="004A4485"/>
    <w:rsid w:val="004A5529"/>
    <w:rsid w:val="004A66F1"/>
    <w:rsid w:val="004B75E2"/>
    <w:rsid w:val="006256A8"/>
    <w:rsid w:val="006501CD"/>
    <w:rsid w:val="006C2E4A"/>
    <w:rsid w:val="006D2BD3"/>
    <w:rsid w:val="007B4DCC"/>
    <w:rsid w:val="008041C5"/>
    <w:rsid w:val="008B3723"/>
    <w:rsid w:val="00962B43"/>
    <w:rsid w:val="00983C41"/>
    <w:rsid w:val="00A50B6B"/>
    <w:rsid w:val="00AE5254"/>
    <w:rsid w:val="00AE66B3"/>
    <w:rsid w:val="00B93192"/>
    <w:rsid w:val="00CE753D"/>
    <w:rsid w:val="00CF3553"/>
    <w:rsid w:val="00D924A3"/>
    <w:rsid w:val="00F00472"/>
    <w:rsid w:val="00F2776D"/>
    <w:rsid w:val="00F7343A"/>
    <w:rsid w:val="00FC756E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8D15"/>
  <w15:chartTrackingRefBased/>
  <w15:docId w15:val="{2943F131-31A8-4FB0-A358-69DE8381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F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23F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501CD"/>
    <w:rPr>
      <w:i/>
      <w:iCs/>
    </w:rPr>
  </w:style>
  <w:style w:type="paragraph" w:styleId="a4">
    <w:name w:val="Normal (Web)"/>
    <w:basedOn w:val="a"/>
    <w:uiPriority w:val="99"/>
    <w:unhideWhenUsed/>
    <w:rsid w:val="00650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3F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3F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Strong"/>
    <w:basedOn w:val="a0"/>
    <w:uiPriority w:val="22"/>
    <w:qFormat/>
    <w:rsid w:val="008041C5"/>
    <w:rPr>
      <w:b/>
      <w:bCs/>
    </w:rPr>
  </w:style>
  <w:style w:type="character" w:customStyle="1" w:styleId="c0">
    <w:name w:val="c0"/>
    <w:basedOn w:val="a0"/>
    <w:rsid w:val="00CE753D"/>
  </w:style>
  <w:style w:type="paragraph" w:customStyle="1" w:styleId="c33">
    <w:name w:val="c33"/>
    <w:basedOn w:val="a"/>
    <w:rsid w:val="00CE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2017-12-23T21:32:00Z</dcterms:created>
  <dcterms:modified xsi:type="dcterms:W3CDTF">2017-12-24T01:28:00Z</dcterms:modified>
</cp:coreProperties>
</file>