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1F5" w:rsidRDefault="008261F5" w:rsidP="008261F5">
      <w:pPr>
        <w:pStyle w:val="10"/>
        <w:keepNext/>
        <w:keepLines/>
        <w:shd w:val="clear" w:color="auto" w:fill="auto"/>
        <w:spacing w:before="0" w:after="231" w:line="280" w:lineRule="exact"/>
        <w:ind w:left="567" w:right="-147" w:firstLine="0"/>
        <w:jc w:val="center"/>
      </w:pPr>
      <w:bookmarkStart w:id="0" w:name="bookmark6"/>
      <w:bookmarkStart w:id="1" w:name="_GoBack"/>
      <w:r>
        <w:t>Проект</w:t>
      </w:r>
      <w:bookmarkEnd w:id="0"/>
    </w:p>
    <w:p w:rsidR="008261F5" w:rsidRDefault="008261F5" w:rsidP="008261F5">
      <w:pPr>
        <w:pStyle w:val="10"/>
        <w:keepNext/>
        <w:keepLines/>
        <w:shd w:val="clear" w:color="auto" w:fill="auto"/>
        <w:spacing w:before="0" w:after="469" w:line="280" w:lineRule="exact"/>
        <w:ind w:left="567" w:right="-147" w:firstLine="0"/>
        <w:jc w:val="center"/>
      </w:pPr>
      <w:bookmarkStart w:id="2" w:name="bookmark7"/>
      <w:r>
        <w:t>«70 годовщ</w:t>
      </w:r>
      <w:r w:rsidR="00EA644D">
        <w:t>ина со дня освобождения г. Луги</w:t>
      </w:r>
      <w:r>
        <w:t>»</w:t>
      </w:r>
      <w:bookmarkEnd w:id="2"/>
    </w:p>
    <w:bookmarkEnd w:id="1"/>
    <w:p w:rsidR="008261F5" w:rsidRDefault="008261F5" w:rsidP="008261F5">
      <w:pPr>
        <w:pStyle w:val="20"/>
        <w:shd w:val="clear" w:color="auto" w:fill="auto"/>
        <w:spacing w:after="124" w:line="370" w:lineRule="exact"/>
        <w:ind w:left="567" w:right="-147" w:firstLine="284"/>
        <w:jc w:val="both"/>
      </w:pPr>
      <w:r>
        <w:t xml:space="preserve">Проектная деятельность - это такой вид образовательно -воспитательной технологии, когда педагог и его воспитанники в процессе воспитания и обучения используют факты и стимулы, взятые из окружающей действительности педагога в коррекционной школе состоит не только в том, чтобы дать знания, но и сделать процесс присвоения этих знаний для каждого ребёнка с ограниченными возможностями в развитии интересным и эффективным. Проблема активизации познавательной деятельности учащихся на всех этапах воспитательной деятельности остаётся одной из актуальных, так как активность является необходимым условием формирования и коррекции умственных качеств личности. Одним из перспективных методов, способствующих решению развития личности учащихся, является - метод проектной деятельности. Основываясь на личностно - ориентированном подходе к обучению и воспитанию, проект способствует развитию познавательного интереса к различным областям знаний, формированию навыков сотрудничества, что в целом выступает условием социализации детей с ОВР. </w:t>
      </w:r>
    </w:p>
    <w:p w:rsidR="008261F5" w:rsidRDefault="008261F5" w:rsidP="008261F5">
      <w:pPr>
        <w:pStyle w:val="20"/>
        <w:shd w:val="clear" w:color="auto" w:fill="auto"/>
        <w:spacing w:after="124" w:line="370" w:lineRule="exact"/>
        <w:ind w:left="567" w:right="-147" w:firstLine="284"/>
        <w:jc w:val="both"/>
      </w:pPr>
      <w:r>
        <w:t>Проектный метод позволяет детям учиться на собственном опыте и опыте других, стимулировать познавательный интерес, получать удовлетворение от результатов своего труда, создавать ситуацию успеха в обучении и воспитании. Под проектом понимается самостоятельная и коллективно- творческая завершённая работа, имеющая социально значимый результат. В ходе реализации проектов дети оказываются в различных жизненных ситуациях, сталкиваясь с затруднениями, преодолевают их с помощью сложившихся привычек и умений, посредством применения новых знаний, информационно- компьютерных технологий и других способов деятельности, которые нужно найти самостоятельно, чтобы достигнуть поставленной, практической цели. Право на творчество - путь к независимой жизни детей с ОВР является инновационным и если ребёнок смог проявить себя, научиться чему то и добиться результатов - это огромное счастье как для родителей, так и для педагогов. Метод проектов - один из немногих методов, выводящий педагогический процесс из стен образовательного учреждения в окружающий мир, природную и социальную среду, пробуждающий интерес учащихся к разным видам общественно значимой деятельности. Именно эти достоинства проектной деятельности побудили меня, педагога, работающего с детьми с ЗПР активно использовать данный метод во внеурочной деятельности.</w:t>
      </w:r>
    </w:p>
    <w:p w:rsidR="00F77B8E" w:rsidRDefault="00F77B8E" w:rsidP="001C5AE5">
      <w:pPr>
        <w:pStyle w:val="20"/>
        <w:shd w:val="clear" w:color="auto" w:fill="auto"/>
        <w:spacing w:after="0" w:line="365" w:lineRule="exact"/>
        <w:ind w:left="567" w:right="-147" w:firstLine="284"/>
        <w:jc w:val="both"/>
        <w:rPr>
          <w:rStyle w:val="21"/>
        </w:rPr>
      </w:pPr>
    </w:p>
    <w:p w:rsidR="00F77B8E" w:rsidRDefault="00F77B8E" w:rsidP="001C5AE5">
      <w:pPr>
        <w:pStyle w:val="20"/>
        <w:shd w:val="clear" w:color="auto" w:fill="auto"/>
        <w:spacing w:after="0" w:line="365" w:lineRule="exact"/>
        <w:ind w:left="567" w:right="-147" w:firstLine="284"/>
        <w:jc w:val="both"/>
      </w:pPr>
      <w:r>
        <w:rPr>
          <w:rStyle w:val="21"/>
        </w:rPr>
        <w:t xml:space="preserve">Объект исследования: </w:t>
      </w:r>
      <w:r>
        <w:t>памятник - «Лужский рубеж», улицы города названные в честь героев Великой Отечественной войны.</w:t>
      </w:r>
    </w:p>
    <w:p w:rsidR="00F77B8E" w:rsidRDefault="00F77B8E" w:rsidP="001C5AE5">
      <w:pPr>
        <w:pStyle w:val="20"/>
        <w:shd w:val="clear" w:color="auto" w:fill="auto"/>
        <w:spacing w:after="240"/>
        <w:ind w:left="567" w:right="-147" w:firstLine="284"/>
        <w:jc w:val="both"/>
        <w:rPr>
          <w:rStyle w:val="21"/>
        </w:rPr>
      </w:pPr>
    </w:p>
    <w:p w:rsidR="00EE68D4" w:rsidRDefault="005A4204" w:rsidP="001C5AE5">
      <w:pPr>
        <w:pStyle w:val="20"/>
        <w:shd w:val="clear" w:color="auto" w:fill="auto"/>
        <w:spacing w:after="240"/>
        <w:ind w:left="567" w:right="-147" w:firstLine="284"/>
        <w:jc w:val="both"/>
      </w:pPr>
      <w:r>
        <w:rPr>
          <w:rStyle w:val="21"/>
        </w:rPr>
        <w:t xml:space="preserve">Цель проекта: </w:t>
      </w:r>
      <w:r>
        <w:t>Воспитание патриотических качеств личности через изучение и анализ краеведческой литературы и интернет и внедрении различных форм внеклассной работы, формирование информационной исследовательской культуры через экскурсии.</w:t>
      </w:r>
    </w:p>
    <w:p w:rsidR="00EE68D4" w:rsidRDefault="005A4204" w:rsidP="001C5AE5">
      <w:pPr>
        <w:pStyle w:val="10"/>
        <w:keepNext/>
        <w:keepLines/>
        <w:shd w:val="clear" w:color="auto" w:fill="auto"/>
        <w:spacing w:before="0" w:after="210" w:line="280" w:lineRule="exact"/>
        <w:ind w:left="567" w:right="-147" w:firstLine="284"/>
        <w:jc w:val="both"/>
      </w:pPr>
      <w:bookmarkStart w:id="3" w:name="bookmark0"/>
      <w:r>
        <w:t>Задачи проекта:</w:t>
      </w:r>
      <w:bookmarkEnd w:id="3"/>
    </w:p>
    <w:p w:rsidR="00EE68D4" w:rsidRDefault="005A4204" w:rsidP="001C5AE5">
      <w:pPr>
        <w:pStyle w:val="20"/>
        <w:shd w:val="clear" w:color="auto" w:fill="auto"/>
        <w:spacing w:after="225" w:line="336" w:lineRule="exact"/>
        <w:ind w:left="567" w:right="-147" w:firstLine="284"/>
        <w:jc w:val="both"/>
      </w:pPr>
      <w:r>
        <w:t>-Знать героическое прошлое советских людей, наших земляков воевавших за нашу Родину.</w:t>
      </w:r>
    </w:p>
    <w:p w:rsidR="00EE68D4" w:rsidRDefault="005A4204" w:rsidP="001C5AE5">
      <w:pPr>
        <w:pStyle w:val="20"/>
        <w:shd w:val="clear" w:color="auto" w:fill="auto"/>
        <w:spacing w:after="196" w:line="280" w:lineRule="exact"/>
        <w:ind w:left="567" w:right="-147" w:firstLine="284"/>
        <w:jc w:val="both"/>
      </w:pPr>
      <w:r>
        <w:t>-Сформировать исторические знания и исследовательские умения краеведения.</w:t>
      </w:r>
    </w:p>
    <w:p w:rsidR="00EE68D4" w:rsidRDefault="005A4204" w:rsidP="001C5AE5">
      <w:pPr>
        <w:pStyle w:val="20"/>
        <w:shd w:val="clear" w:color="auto" w:fill="auto"/>
        <w:spacing w:after="225" w:line="336" w:lineRule="exact"/>
        <w:ind w:left="567" w:right="-147" w:firstLine="284"/>
        <w:jc w:val="both"/>
      </w:pPr>
      <w:r>
        <w:t>-Воспитывать любовь к Отечеству, уважение к старшему поколению</w:t>
      </w:r>
      <w:r w:rsidR="00EC17C9">
        <w:t>,</w:t>
      </w:r>
      <w:r>
        <w:t xml:space="preserve"> защищавшему наш город.</w:t>
      </w:r>
    </w:p>
    <w:p w:rsidR="00EE68D4" w:rsidRDefault="005A4204" w:rsidP="001C5AE5">
      <w:pPr>
        <w:pStyle w:val="10"/>
        <w:keepNext/>
        <w:keepLines/>
        <w:shd w:val="clear" w:color="auto" w:fill="auto"/>
        <w:spacing w:before="0" w:after="169" w:line="280" w:lineRule="exact"/>
        <w:ind w:left="567" w:right="-147" w:firstLine="284"/>
        <w:jc w:val="both"/>
      </w:pPr>
      <w:bookmarkStart w:id="4" w:name="bookmark1"/>
      <w:r>
        <w:t>Актуальность проекта:</w:t>
      </w:r>
      <w:bookmarkEnd w:id="4"/>
    </w:p>
    <w:p w:rsidR="00EE68D4" w:rsidRDefault="005A4204" w:rsidP="001C5AE5">
      <w:pPr>
        <w:pStyle w:val="20"/>
        <w:shd w:val="clear" w:color="auto" w:fill="auto"/>
        <w:spacing w:after="792" w:line="370" w:lineRule="exact"/>
        <w:ind w:left="567" w:right="-147" w:firstLine="284"/>
        <w:jc w:val="both"/>
      </w:pPr>
      <w:r>
        <w:t>Актуальность и значимость этого проекта состоит в том, что он объединяет и сплачивает школьников, учит их творчески мыслить и самостоятельно планировать свою деятельность. Материалы проекта могут использоваться, как наглядный материал на занятиях и уроках в качестве иллюстрационного материала. У школьников повышается интерес, приобретаются навыки поиска нужной информации из различных источников, формируются исследовательские методы обучения и основы информационной культуры школьников.</w:t>
      </w:r>
    </w:p>
    <w:p w:rsidR="00EE68D4" w:rsidRDefault="005A4204" w:rsidP="008261F5">
      <w:pPr>
        <w:pStyle w:val="30"/>
        <w:shd w:val="clear" w:color="auto" w:fill="auto"/>
        <w:spacing w:before="0" w:after="217" w:line="280" w:lineRule="exact"/>
        <w:ind w:left="567" w:right="-147" w:firstLine="0"/>
        <w:jc w:val="both"/>
      </w:pPr>
      <w:r>
        <w:t xml:space="preserve">Возраст учащихся: </w:t>
      </w:r>
      <w:r>
        <w:rPr>
          <w:rStyle w:val="31"/>
        </w:rPr>
        <w:t>4 класс.</w:t>
      </w:r>
    </w:p>
    <w:p w:rsidR="00EE68D4" w:rsidRDefault="005A4204" w:rsidP="001C5AE5">
      <w:pPr>
        <w:pStyle w:val="10"/>
        <w:keepNext/>
        <w:keepLines/>
        <w:shd w:val="clear" w:color="auto" w:fill="auto"/>
        <w:spacing w:before="0" w:after="145" w:line="280" w:lineRule="exact"/>
        <w:ind w:left="567" w:right="-147" w:firstLine="284"/>
        <w:jc w:val="both"/>
      </w:pPr>
      <w:bookmarkStart w:id="5" w:name="bookmark2"/>
      <w:r>
        <w:t>Типология проекта:</w:t>
      </w:r>
      <w:bookmarkEnd w:id="5"/>
    </w:p>
    <w:p w:rsidR="00EE68D4" w:rsidRDefault="005A4204" w:rsidP="001C5AE5">
      <w:pPr>
        <w:pStyle w:val="20"/>
        <w:shd w:val="clear" w:color="auto" w:fill="auto"/>
        <w:spacing w:after="19" w:line="370" w:lineRule="exact"/>
        <w:ind w:left="567" w:right="-147" w:firstLine="284"/>
        <w:jc w:val="both"/>
      </w:pPr>
      <w:r>
        <w:t>-междисциплинарный (затронуты следующие предметные области: окружающий мир, литературное чтение, музыка, изобразительное искусство, аппликация);</w:t>
      </w:r>
    </w:p>
    <w:p w:rsidR="00EE68D4" w:rsidRDefault="005A4204" w:rsidP="001C5AE5">
      <w:pPr>
        <w:pStyle w:val="20"/>
        <w:shd w:val="clear" w:color="auto" w:fill="auto"/>
        <w:spacing w:after="0" w:line="571" w:lineRule="exact"/>
        <w:ind w:left="567" w:right="-147" w:firstLine="284"/>
        <w:jc w:val="both"/>
      </w:pPr>
      <w:r>
        <w:t>-смешанного типа: информационный и исследовательско</w:t>
      </w:r>
      <w:r w:rsidR="004A5E62">
        <w:t xml:space="preserve"> </w:t>
      </w:r>
      <w:r>
        <w:t>- творческий;</w:t>
      </w:r>
    </w:p>
    <w:p w:rsidR="00EE68D4" w:rsidRDefault="005A4204" w:rsidP="001C5AE5">
      <w:pPr>
        <w:pStyle w:val="20"/>
        <w:shd w:val="clear" w:color="auto" w:fill="auto"/>
        <w:spacing w:after="0" w:line="571" w:lineRule="exact"/>
        <w:ind w:left="567" w:right="-147" w:firstLine="284"/>
        <w:jc w:val="both"/>
      </w:pPr>
      <w:r>
        <w:t>-долгосрочный(2месяца)</w:t>
      </w:r>
    </w:p>
    <w:p w:rsidR="00EE68D4" w:rsidRDefault="005A4204" w:rsidP="001C5AE5">
      <w:pPr>
        <w:pStyle w:val="30"/>
        <w:shd w:val="clear" w:color="auto" w:fill="auto"/>
        <w:spacing w:before="0" w:after="0" w:line="571" w:lineRule="exact"/>
        <w:ind w:left="567" w:right="-147" w:firstLine="284"/>
        <w:jc w:val="both"/>
      </w:pPr>
      <w:r>
        <w:t xml:space="preserve">Режим работы: </w:t>
      </w:r>
      <w:r>
        <w:rPr>
          <w:rStyle w:val="31"/>
        </w:rPr>
        <w:t>внеурочный.</w:t>
      </w:r>
    </w:p>
    <w:p w:rsidR="00EE68D4" w:rsidRDefault="005A4204" w:rsidP="001C5AE5">
      <w:pPr>
        <w:pStyle w:val="20"/>
        <w:shd w:val="clear" w:color="auto" w:fill="auto"/>
        <w:spacing w:after="252" w:line="370" w:lineRule="exact"/>
        <w:ind w:left="567" w:right="-147" w:firstLine="284"/>
        <w:jc w:val="both"/>
      </w:pPr>
      <w:r>
        <w:rPr>
          <w:rStyle w:val="21"/>
        </w:rPr>
        <w:t xml:space="preserve">Оборудование: </w:t>
      </w:r>
      <w:r>
        <w:t>компьютер с выходом в интернет, проектор, фотосъёмка, школьная и городская библиотека, информационная и справочная литература, выставка</w:t>
      </w:r>
      <w:r w:rsidR="00F77B8E">
        <w:t xml:space="preserve"> </w:t>
      </w:r>
      <w:r>
        <w:t>приуроченная ко дню освобождения Луги, выставка книг по теме, раздаточный материал: картон, бумага, краски, карандаши, фломастеры, клей, ножницы.</w:t>
      </w:r>
    </w:p>
    <w:p w:rsidR="00EE68D4" w:rsidRDefault="005A4204" w:rsidP="001C5AE5">
      <w:pPr>
        <w:pStyle w:val="10"/>
        <w:keepNext/>
        <w:keepLines/>
        <w:shd w:val="clear" w:color="auto" w:fill="auto"/>
        <w:spacing w:before="0" w:after="0" w:line="280" w:lineRule="exact"/>
        <w:ind w:left="567" w:right="-147" w:firstLine="284"/>
        <w:jc w:val="both"/>
      </w:pPr>
      <w:bookmarkStart w:id="6" w:name="bookmark3"/>
      <w:r>
        <w:lastRenderedPageBreak/>
        <w:t>Форма проведения проекта:</w:t>
      </w:r>
      <w:bookmarkEnd w:id="6"/>
    </w:p>
    <w:p w:rsidR="00EE68D4" w:rsidRDefault="005A4204" w:rsidP="001C5AE5">
      <w:pPr>
        <w:pStyle w:val="20"/>
        <w:shd w:val="clear" w:color="auto" w:fill="auto"/>
        <w:spacing w:after="207" w:line="280" w:lineRule="exact"/>
        <w:ind w:left="567" w:right="-147" w:firstLine="284"/>
        <w:jc w:val="both"/>
      </w:pPr>
      <w:r>
        <w:t>-экскурсия к памятнику «Лужский рубеж»</w:t>
      </w:r>
    </w:p>
    <w:p w:rsidR="00EE68D4" w:rsidRDefault="005A4204" w:rsidP="001C5AE5">
      <w:pPr>
        <w:pStyle w:val="20"/>
        <w:shd w:val="clear" w:color="auto" w:fill="auto"/>
        <w:spacing w:after="0" w:line="280" w:lineRule="exact"/>
        <w:ind w:left="567" w:right="-147" w:firstLine="284"/>
        <w:jc w:val="both"/>
      </w:pPr>
      <w:r>
        <w:t>-экскурсия на улицы</w:t>
      </w:r>
      <w:r w:rsidR="001C5AE5">
        <w:t>,</w:t>
      </w:r>
      <w:r>
        <w:t xml:space="preserve"> названные в честь героев Великой Отечественной войны:</w:t>
      </w:r>
    </w:p>
    <w:p w:rsidR="00EE68D4" w:rsidRDefault="005A4204" w:rsidP="001C5AE5">
      <w:pPr>
        <w:pStyle w:val="20"/>
        <w:shd w:val="clear" w:color="auto" w:fill="auto"/>
        <w:tabs>
          <w:tab w:val="left" w:pos="1134"/>
        </w:tabs>
        <w:spacing w:after="0" w:line="571" w:lineRule="exact"/>
        <w:ind w:left="567" w:right="-147" w:firstLine="284"/>
        <w:jc w:val="both"/>
      </w:pPr>
      <w:r>
        <w:t>1 )</w:t>
      </w:r>
      <w:r w:rsidR="00F77B8E">
        <w:t xml:space="preserve">    </w:t>
      </w:r>
      <w:r>
        <w:t>Антонины Петровой;</w:t>
      </w:r>
    </w:p>
    <w:p w:rsidR="00EE68D4" w:rsidRDefault="005A4204" w:rsidP="001C5AE5">
      <w:pPr>
        <w:pStyle w:val="20"/>
        <w:numPr>
          <w:ilvl w:val="0"/>
          <w:numId w:val="1"/>
        </w:numPr>
        <w:shd w:val="clear" w:color="auto" w:fill="auto"/>
        <w:tabs>
          <w:tab w:val="left" w:pos="1134"/>
        </w:tabs>
        <w:spacing w:after="0" w:line="571" w:lineRule="exact"/>
        <w:ind w:left="567" w:right="-147" w:firstLine="284"/>
        <w:jc w:val="both"/>
      </w:pPr>
      <w:r>
        <w:t>Петра Баранова;</w:t>
      </w:r>
    </w:p>
    <w:p w:rsidR="00EE68D4" w:rsidRDefault="005A4204" w:rsidP="001C5AE5">
      <w:pPr>
        <w:pStyle w:val="20"/>
        <w:numPr>
          <w:ilvl w:val="0"/>
          <w:numId w:val="1"/>
        </w:numPr>
        <w:shd w:val="clear" w:color="auto" w:fill="auto"/>
        <w:tabs>
          <w:tab w:val="left" w:pos="1136"/>
        </w:tabs>
        <w:spacing w:after="0" w:line="571" w:lineRule="exact"/>
        <w:ind w:left="567" w:right="-147" w:firstLine="284"/>
        <w:jc w:val="both"/>
      </w:pPr>
      <w:r>
        <w:t>Виктора Пислегина;</w:t>
      </w:r>
    </w:p>
    <w:p w:rsidR="00EE68D4" w:rsidRDefault="005A4204" w:rsidP="008261F5">
      <w:pPr>
        <w:pStyle w:val="20"/>
        <w:shd w:val="clear" w:color="auto" w:fill="auto"/>
        <w:spacing w:after="0" w:line="542" w:lineRule="exact"/>
        <w:ind w:left="851" w:right="-147" w:firstLine="0"/>
        <w:jc w:val="both"/>
      </w:pPr>
      <w:r>
        <w:t>-Занятие: «Героическое прошлое героев Великой Отечественной войны» -Рисование;</w:t>
      </w:r>
    </w:p>
    <w:p w:rsidR="00EE68D4" w:rsidRDefault="005A4204" w:rsidP="001C5AE5">
      <w:pPr>
        <w:pStyle w:val="20"/>
        <w:shd w:val="clear" w:color="auto" w:fill="auto"/>
        <w:spacing w:after="0" w:line="280" w:lineRule="exact"/>
        <w:ind w:left="567" w:right="-147" w:firstLine="284"/>
        <w:jc w:val="both"/>
      </w:pPr>
      <w:r>
        <w:t>Аппликация;</w:t>
      </w:r>
    </w:p>
    <w:p w:rsidR="00EE68D4" w:rsidRDefault="005A4204" w:rsidP="001C5AE5">
      <w:pPr>
        <w:pStyle w:val="20"/>
        <w:shd w:val="clear" w:color="auto" w:fill="auto"/>
        <w:spacing w:after="0" w:line="571" w:lineRule="exact"/>
        <w:ind w:left="567" w:right="-147" w:firstLine="284"/>
        <w:jc w:val="both"/>
      </w:pPr>
      <w:r>
        <w:t>-Литературно - музыкальная композиция;</w:t>
      </w:r>
    </w:p>
    <w:p w:rsidR="00EE68D4" w:rsidRDefault="005A4204" w:rsidP="001C5AE5">
      <w:pPr>
        <w:pStyle w:val="10"/>
        <w:keepNext/>
        <w:keepLines/>
        <w:shd w:val="clear" w:color="auto" w:fill="auto"/>
        <w:spacing w:before="0" w:after="0" w:line="571" w:lineRule="exact"/>
        <w:ind w:left="567" w:right="-147" w:firstLine="284"/>
        <w:jc w:val="both"/>
      </w:pPr>
      <w:bookmarkStart w:id="7" w:name="bookmark4"/>
      <w:r>
        <w:t>Результат проектной деятельности:</w:t>
      </w:r>
      <w:bookmarkEnd w:id="7"/>
    </w:p>
    <w:p w:rsidR="001C5AE5" w:rsidRDefault="005A4204" w:rsidP="001C5AE5">
      <w:pPr>
        <w:pStyle w:val="20"/>
        <w:shd w:val="clear" w:color="auto" w:fill="auto"/>
        <w:spacing w:after="0" w:line="571" w:lineRule="exact"/>
        <w:ind w:left="567" w:right="-147" w:firstLine="284"/>
        <w:jc w:val="both"/>
      </w:pPr>
      <w:r>
        <w:t xml:space="preserve">-Фотовыставка, мини-сочинения, макет памятника «Лужский рубеж» </w:t>
      </w:r>
    </w:p>
    <w:p w:rsidR="00EE68D4" w:rsidRDefault="005A4204" w:rsidP="001C5AE5">
      <w:pPr>
        <w:pStyle w:val="20"/>
        <w:shd w:val="clear" w:color="auto" w:fill="auto"/>
        <w:spacing w:after="0" w:line="571" w:lineRule="exact"/>
        <w:ind w:left="567" w:right="-147" w:firstLine="284"/>
        <w:jc w:val="both"/>
      </w:pPr>
      <w:r>
        <w:rPr>
          <w:rStyle w:val="21"/>
        </w:rPr>
        <w:t>Ожидаемые результаты для учащихся:</w:t>
      </w:r>
    </w:p>
    <w:p w:rsidR="00EE68D4" w:rsidRDefault="005A4204" w:rsidP="008261F5">
      <w:pPr>
        <w:pStyle w:val="20"/>
        <w:shd w:val="clear" w:color="auto" w:fill="auto"/>
        <w:spacing w:after="0" w:line="571" w:lineRule="exact"/>
        <w:ind w:left="851" w:right="-147" w:firstLine="0"/>
        <w:jc w:val="both"/>
      </w:pPr>
      <w:r>
        <w:t>-формирование и развитие у детей творчества, активности и самостоятельности; -расширение представлений о героическом прошлом наших земляков; -воспитание любви к Отечеству и уважение к ветеранам войны;</w:t>
      </w:r>
    </w:p>
    <w:p w:rsidR="00EE68D4" w:rsidRDefault="005A4204" w:rsidP="001C5AE5">
      <w:pPr>
        <w:pStyle w:val="10"/>
        <w:keepNext/>
        <w:keepLines/>
        <w:shd w:val="clear" w:color="auto" w:fill="auto"/>
        <w:spacing w:before="0" w:after="0" w:line="571" w:lineRule="exact"/>
        <w:ind w:left="567" w:right="-147" w:firstLine="284"/>
        <w:jc w:val="both"/>
      </w:pPr>
      <w:bookmarkStart w:id="8" w:name="bookmark5"/>
      <w:r>
        <w:t>Ожидаемые результаты для педагога:</w:t>
      </w:r>
      <w:bookmarkEnd w:id="8"/>
    </w:p>
    <w:p w:rsidR="003123BE" w:rsidRDefault="005A4204" w:rsidP="001C5AE5">
      <w:pPr>
        <w:pStyle w:val="20"/>
        <w:shd w:val="clear" w:color="auto" w:fill="auto"/>
        <w:spacing w:after="0" w:line="379" w:lineRule="exact"/>
        <w:ind w:left="567" w:right="-147" w:firstLine="284"/>
        <w:jc w:val="both"/>
      </w:pPr>
      <w:r>
        <w:t>- повышение профессионального уровня по самореализации и внедрени</w:t>
      </w:r>
      <w:r w:rsidR="00EC17C9">
        <w:t>е</w:t>
      </w:r>
      <w:r>
        <w:t xml:space="preserve"> новых инновационных методов работы с детьми.</w:t>
      </w:r>
    </w:p>
    <w:p w:rsidR="003123BE" w:rsidRDefault="003123BE" w:rsidP="001C5AE5">
      <w:pPr>
        <w:pStyle w:val="20"/>
        <w:shd w:val="clear" w:color="auto" w:fill="auto"/>
        <w:spacing w:after="0" w:line="379" w:lineRule="exact"/>
        <w:ind w:left="567" w:right="-147" w:firstLine="284"/>
        <w:jc w:val="both"/>
      </w:pPr>
    </w:p>
    <w:p w:rsidR="008261F5" w:rsidRDefault="00EA644D" w:rsidP="008261F5">
      <w:pPr>
        <w:pStyle w:val="20"/>
        <w:shd w:val="clear" w:color="auto" w:fill="auto"/>
        <w:tabs>
          <w:tab w:val="left" w:pos="567"/>
        </w:tabs>
        <w:spacing w:before="240" w:line="240" w:lineRule="auto"/>
        <w:ind w:left="567" w:right="-147" w:firstLine="284"/>
        <w:jc w:val="both"/>
      </w:pPr>
      <w:r>
        <w:rPr>
          <w:b/>
          <w:noProof/>
          <w:lang w:bidi="ar-SA"/>
        </w:rPr>
        <mc:AlternateContent>
          <mc:Choice Requires="wps">
            <w:drawing>
              <wp:anchor distT="0" distB="0" distL="63500" distR="63500" simplePos="0" relativeHeight="251660288" behindDoc="1" locked="0" layoutInCell="1" allowOverlap="1">
                <wp:simplePos x="0" y="0"/>
                <wp:positionH relativeFrom="margin">
                  <wp:posOffset>30480</wp:posOffset>
                </wp:positionH>
                <wp:positionV relativeFrom="margin">
                  <wp:posOffset>-643255</wp:posOffset>
                </wp:positionV>
                <wp:extent cx="6431280" cy="133350"/>
                <wp:effectExtent l="1905" t="4445" r="0" b="0"/>
                <wp:wrapTopAndBottom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1280" cy="133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61F5" w:rsidRDefault="008261F5" w:rsidP="008261F5">
                            <w:pPr>
                              <w:pStyle w:val="18"/>
                              <w:shd w:val="clear" w:color="auto" w:fill="auto"/>
                              <w:spacing w:line="21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2.4pt;margin-top:-50.65pt;width:506.4pt;height:10.5pt;z-index:-25165619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" filled="f" stroked="f">
                <v:textbox style="mso-fit-shape-to-text:t" inset="0,0,0,0">
                  <w:txbxContent>
                    <w:p w:rsidR="008261F5" w:rsidRDefault="008261F5" w:rsidP="008261F5">
                      <w:pPr>
                        <w:pStyle w:val="18"/>
                        <w:shd w:val="clear" w:color="auto" w:fill="auto"/>
                        <w:spacing w:line="210" w:lineRule="exact"/>
                      </w:pP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 w:rsidR="008261F5" w:rsidRPr="003123BE">
        <w:t>Мирный труд был прерван фашистским нашествием.</w:t>
      </w:r>
      <w:r w:rsidR="008261F5">
        <w:t xml:space="preserve"> </w:t>
      </w:r>
      <w:r w:rsidR="008261F5" w:rsidRPr="003123BE">
        <w:t>Поток беженцев из Прибалтики и южны</w:t>
      </w:r>
      <w:r w:rsidR="008261F5">
        <w:t xml:space="preserve">х районов Ленинградской области </w:t>
      </w:r>
      <w:r w:rsidR="008261F5" w:rsidRPr="003123BE">
        <w:t>хлынул на север, к Ленинграду, по п</w:t>
      </w:r>
      <w:r w:rsidR="008261F5">
        <w:t xml:space="preserve">роходящему через Лугу Киевскому </w:t>
      </w:r>
      <w:r w:rsidR="008261F5" w:rsidRPr="003123BE">
        <w:t>шоссе. Гитлеровские захватчики стремили</w:t>
      </w:r>
      <w:r w:rsidR="008261F5">
        <w:t xml:space="preserve">сь любой ценой овладеть Лугой - </w:t>
      </w:r>
      <w:r w:rsidR="008261F5" w:rsidRPr="003123BE">
        <w:t>важным стратегическим пункт</w:t>
      </w:r>
      <w:r w:rsidR="008261F5">
        <w:t xml:space="preserve">ом на пути к Ленинграду. Однако </w:t>
      </w:r>
      <w:r w:rsidR="008261F5" w:rsidRPr="003123BE">
        <w:t>полуторамесячные бои на Лужском оборонительном рубеже затор</w:t>
      </w:r>
      <w:r w:rsidR="008261F5">
        <w:t xml:space="preserve">мозили </w:t>
      </w:r>
      <w:r w:rsidR="008261F5" w:rsidRPr="003123BE">
        <w:t>наступление врага. Эта 45-дневная оборона стала блестящим примером</w:t>
      </w:r>
      <w:r w:rsidR="008261F5" w:rsidRPr="003123BE">
        <w:br/>
        <w:t>героизма советских артиллеристов, танк</w:t>
      </w:r>
      <w:r w:rsidR="008261F5">
        <w:t xml:space="preserve">истов, пехотинцев, добровольцев </w:t>
      </w:r>
      <w:r w:rsidR="008261F5" w:rsidRPr="003123BE">
        <w:t>Фрунзенской, Кировской и Московской дивизий народного ополчения.</w:t>
      </w:r>
      <w:r w:rsidR="008261F5" w:rsidRPr="003123BE">
        <w:br/>
        <w:t>Лужский оборонительный рубеж, сооруженный усили</w:t>
      </w:r>
      <w:r w:rsidR="008261F5">
        <w:t xml:space="preserve">ями сотен тысяч </w:t>
      </w:r>
      <w:r w:rsidR="008261F5" w:rsidRPr="003123BE">
        <w:t>трудящихся, имел исключительно важное</w:t>
      </w:r>
      <w:r w:rsidR="008261F5">
        <w:t>,</w:t>
      </w:r>
      <w:r w:rsidR="008261F5" w:rsidRPr="003123BE">
        <w:t xml:space="preserve"> </w:t>
      </w:r>
      <w:r w:rsidR="008261F5">
        <w:t xml:space="preserve">значение для защиты Ленинграда. </w:t>
      </w:r>
      <w:r w:rsidR="008261F5" w:rsidRPr="003123BE">
        <w:t>Генерал-полковник инженерных войск А</w:t>
      </w:r>
      <w:r w:rsidR="008261F5">
        <w:t xml:space="preserve">. Д. Цирлин, бывший в 1941 году </w:t>
      </w:r>
      <w:r w:rsidR="008261F5" w:rsidRPr="003123BE">
        <w:t>начальником инженерных войск Лужской оперативной группы,</w:t>
      </w:r>
      <w:r w:rsidR="008261F5">
        <w:t xml:space="preserve"> рассказывает: </w:t>
      </w:r>
      <w:r w:rsidR="008261F5" w:rsidRPr="003123BE">
        <w:t>"Решение о создании Лужского оборонительного рубежа явилось</w:t>
      </w:r>
      <w:r w:rsidR="008261F5">
        <w:t xml:space="preserve"> </w:t>
      </w:r>
      <w:r w:rsidR="008261F5" w:rsidRPr="003123BE">
        <w:t xml:space="preserve">результатом глубокого военного анализа. В </w:t>
      </w:r>
      <w:r w:rsidR="008261F5">
        <w:lastRenderedPageBreak/>
        <w:t xml:space="preserve">короткие сроки части нашей </w:t>
      </w:r>
      <w:r w:rsidR="008261F5" w:rsidRPr="003123BE">
        <w:t>армии, население Ленинграда и Лужског</w:t>
      </w:r>
      <w:r w:rsidR="008261F5">
        <w:t xml:space="preserve">о района создали оборонительные </w:t>
      </w:r>
      <w:r w:rsidR="008261F5" w:rsidRPr="003123BE">
        <w:t>сооружения... 75 километров ин</w:t>
      </w:r>
      <w:r w:rsidR="008261F5">
        <w:t xml:space="preserve">женерных сооружений по фронту с </w:t>
      </w:r>
      <w:r w:rsidR="008261F5" w:rsidRPr="003123BE">
        <w:t>глубинным протяжением 10 -15 километров - вот тот заслон, который</w:t>
      </w:r>
      <w:r w:rsidR="008261F5" w:rsidRPr="003123BE">
        <w:br/>
        <w:t xml:space="preserve">поставили войска Лужской группы на </w:t>
      </w:r>
      <w:r w:rsidR="008261F5">
        <w:t xml:space="preserve">пути гитлеровских захватчиков к </w:t>
      </w:r>
      <w:r w:rsidR="008261F5" w:rsidRPr="003123BE">
        <w:t xml:space="preserve">колыбели революции - городу Ленина". </w:t>
      </w:r>
      <w:r w:rsidR="008261F5">
        <w:t xml:space="preserve">Возглавлял Лужскую группу войск </w:t>
      </w:r>
      <w:r w:rsidR="008261F5" w:rsidRPr="003123BE">
        <w:t>командир 41-го стрелкового корпуса генера</w:t>
      </w:r>
      <w:r w:rsidR="008261F5">
        <w:t xml:space="preserve">л-майор А. Н. Астанин. В состав </w:t>
      </w:r>
      <w:r w:rsidR="008261F5" w:rsidRPr="003123BE">
        <w:t xml:space="preserve">группы вошли 177, 235 и 111-я стрелковые </w:t>
      </w:r>
      <w:r w:rsidR="008261F5">
        <w:t xml:space="preserve">дивизии и особая артиллерийская группа под командованием </w:t>
      </w:r>
      <w:r w:rsidR="008261F5" w:rsidRPr="003123BE">
        <w:t>полковни</w:t>
      </w:r>
      <w:r w:rsidR="008261F5">
        <w:t xml:space="preserve">ка Г. Ф. Одинцова (впоследствии </w:t>
      </w:r>
      <w:r w:rsidR="008261F5" w:rsidRPr="003123BE">
        <w:t>маршал артиллерии, почетный граждан</w:t>
      </w:r>
      <w:r w:rsidR="008261F5">
        <w:t xml:space="preserve">ин Луги). </w:t>
      </w:r>
    </w:p>
    <w:p w:rsidR="008261F5" w:rsidRDefault="008261F5" w:rsidP="008261F5">
      <w:pPr>
        <w:pStyle w:val="20"/>
        <w:shd w:val="clear" w:color="auto" w:fill="auto"/>
        <w:spacing w:before="240" w:line="240" w:lineRule="auto"/>
        <w:ind w:left="567" w:right="-147" w:firstLine="284"/>
        <w:jc w:val="both"/>
      </w:pPr>
      <w:r>
        <w:t xml:space="preserve">Сражались здесь и три </w:t>
      </w:r>
      <w:r w:rsidRPr="003123BE">
        <w:t>дивизии народног</w:t>
      </w:r>
      <w:r>
        <w:t xml:space="preserve">о ополчения. Стремительный темп </w:t>
      </w:r>
      <w:r w:rsidRPr="003123BE">
        <w:t>наступления</w:t>
      </w:r>
      <w:r>
        <w:t xml:space="preserve"> </w:t>
      </w:r>
      <w:r w:rsidRPr="003123BE">
        <w:t>гитлеровцев был сбит. Упорная оборо</w:t>
      </w:r>
      <w:r>
        <w:t>на Лужского рубежа   з</w:t>
      </w:r>
      <w:r w:rsidRPr="003123BE">
        <w:t>аставила</w:t>
      </w:r>
      <w:r>
        <w:t xml:space="preserve">. </w:t>
      </w:r>
      <w:r w:rsidR="00EA644D">
        <w:rPr>
          <w:noProof/>
          <w:lang w:bidi="ar-SA"/>
        </w:rPr>
        <mc:AlternateContent>
          <mc:Choice Requires="wps">
            <w:drawing>
              <wp:anchor distT="0" distB="140970" distL="63500" distR="63500" simplePos="0" relativeHeight="251661312" behindDoc="1" locked="0" layoutInCell="1" allowOverlap="1">
                <wp:simplePos x="0" y="0"/>
                <wp:positionH relativeFrom="margin">
                  <wp:posOffset>-231775</wp:posOffset>
                </wp:positionH>
                <wp:positionV relativeFrom="paragraph">
                  <wp:posOffset>-478790</wp:posOffset>
                </wp:positionV>
                <wp:extent cx="822960" cy="103505"/>
                <wp:effectExtent l="0" t="0" r="0" b="2540"/>
                <wp:wrapSquare wrapText="right"/>
                <wp:docPr id="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2960" cy="103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61F5" w:rsidRDefault="008261F5" w:rsidP="008261F5">
                            <w:pPr>
                              <w:pStyle w:val="25"/>
                              <w:shd w:val="clear" w:color="auto" w:fill="auto"/>
                              <w:jc w:val="left"/>
                              <w:rPr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left:0;text-align:left;margin-left:-18.25pt;margin-top:-37.7pt;width:64.8pt;height:8.15pt;z-index:-251655168;visibility:visible;mso-wrap-style:square;mso-width-percent:0;mso-height-percent:0;mso-wrap-distance-left:5pt;mso-wrap-distance-top:0;mso-wrap-distance-right:5pt;mso-wrap-distance-bottom:11.1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" filled="f" stroked="f">
                <v:textbox style="mso-fit-shape-to-text:t" inset="0,0,0,0">
                  <w:txbxContent>
                    <w:p w:rsidR="008261F5" w:rsidRDefault="008261F5" w:rsidP="008261F5">
                      <w:pPr>
                        <w:pStyle w:val="25"/>
                        <w:shd w:val="clear" w:color="auto" w:fill="auto"/>
                        <w:jc w:val="left"/>
                        <w:rPr>
                          <w:lang w:val="ru-RU"/>
                        </w:rPr>
                      </w:pP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  <w:r>
        <w:t>верховное командование гитлеровской армии 19 июля задержать на три недели наступление на Ленинград, чтобы восстановить потрепанные под Лугой дивизии 41-го моторизованного корпуса Гитлеровцы так и не смогли штурмом взять Лугу. Наши войска 20 августа сами оставили ее, после того как противник прорвался на Кингисеппском направлении и вышел к Красногвардейску (Гатчине) и Тосну.  Когда фронт придвинулся к Ленинграду. На Лужской земле, ставшей вражеским тылом,  развернулось мощное партизанское движение. Направлял действия Лужских партизан ушедший в подполье.</w:t>
      </w:r>
    </w:p>
    <w:p w:rsidR="008261F5" w:rsidRDefault="008261F5" w:rsidP="008261F5">
      <w:pPr>
        <w:pStyle w:val="40"/>
        <w:shd w:val="clear" w:color="auto" w:fill="auto"/>
        <w:spacing w:before="240" w:after="180" w:line="240" w:lineRule="auto"/>
        <w:ind w:left="567"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Лужский </w:t>
      </w:r>
      <w:r>
        <w:rPr>
          <w:rFonts w:ascii="Times New Roman" w:hAnsi="Times New Roman" w:cs="Times New Roman"/>
          <w:color w:val="000000"/>
        </w:rPr>
        <w:t xml:space="preserve">райком партии во главе с секретарем И. Д. Дмитриевым. К концу 1941 года Лужская подпольная </w:t>
      </w:r>
      <w:r>
        <w:rPr>
          <w:rFonts w:ascii="Times New Roman" w:hAnsi="Times New Roman" w:cs="Times New Roman"/>
          <w:lang w:eastAsia="en-US" w:bidi="en-US"/>
        </w:rPr>
        <w:t xml:space="preserve"> </w:t>
      </w:r>
      <w:r>
        <w:rPr>
          <w:rFonts w:ascii="Times New Roman" w:hAnsi="Times New Roman" w:cs="Times New Roman"/>
          <w:color w:val="000000"/>
        </w:rPr>
        <w:t>организация, насчитывавшая 40 че</w:t>
      </w:r>
      <w:r>
        <w:rPr>
          <w:rFonts w:ascii="Times New Roman" w:hAnsi="Times New Roman" w:cs="Times New Roman"/>
        </w:rPr>
        <w:t xml:space="preserve">ловек, объединила вокруг себя 5 </w:t>
      </w:r>
      <w:r>
        <w:rPr>
          <w:rFonts w:ascii="Times New Roman" w:hAnsi="Times New Roman" w:cs="Times New Roman"/>
          <w:color w:val="000000"/>
        </w:rPr>
        <w:t xml:space="preserve">городских и 12 сельских подпольных групп - более 130 человек. В Луге центр </w:t>
      </w:r>
      <w:r w:rsidRPr="004A5E62">
        <w:rPr>
          <w:rStyle w:val="4TimesNewRoman"/>
          <w:rFonts w:eastAsia="Calibri"/>
          <w:lang w:val="ru-RU"/>
        </w:rPr>
        <w:t xml:space="preserve"> </w:t>
      </w:r>
      <w:r>
        <w:rPr>
          <w:rFonts w:ascii="Times New Roman" w:hAnsi="Times New Roman" w:cs="Times New Roman"/>
          <w:color w:val="000000"/>
        </w:rPr>
        <w:t xml:space="preserve">подполья находился в доме </w:t>
      </w:r>
      <w:r>
        <w:rPr>
          <w:rFonts w:ascii="Times New Roman" w:hAnsi="Times New Roman" w:cs="Times New Roman"/>
          <w:color w:val="000000"/>
          <w:lang w:val="en-US" w:eastAsia="en-US" w:bidi="en-US"/>
        </w:rPr>
        <w:t>N</w:t>
      </w:r>
      <w:r w:rsidRPr="004A5E62">
        <w:rPr>
          <w:rStyle w:val="4Candara"/>
          <w:rFonts w:eastAsia="Calibri"/>
          <w:lang w:val="ru-RU"/>
        </w:rPr>
        <w:t>2</w:t>
      </w:r>
      <w:r>
        <w:rPr>
          <w:rFonts w:ascii="Times New Roman" w:hAnsi="Times New Roman" w:cs="Times New Roman"/>
          <w:color w:val="000000"/>
          <w:lang w:eastAsia="en-US" w:bidi="en-US"/>
        </w:rPr>
        <w:t xml:space="preserve"> </w:t>
      </w:r>
      <w:r>
        <w:rPr>
          <w:rFonts w:ascii="Times New Roman" w:hAnsi="Times New Roman" w:cs="Times New Roman"/>
          <w:color w:val="000000"/>
        </w:rPr>
        <w:t xml:space="preserve">1 на углу Нижегородской улицы и проспекта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color w:val="000000"/>
        </w:rPr>
        <w:t>Свободы, где два с лишним года ж</w:t>
      </w:r>
      <w:r>
        <w:rPr>
          <w:rFonts w:ascii="Times New Roman" w:hAnsi="Times New Roman" w:cs="Times New Roman"/>
        </w:rPr>
        <w:t xml:space="preserve">ил Николай Николаевич Теплухин, </w:t>
      </w:r>
      <w:r>
        <w:rPr>
          <w:rFonts w:ascii="Times New Roman" w:hAnsi="Times New Roman" w:cs="Times New Roman"/>
          <w:color w:val="000000"/>
        </w:rPr>
        <w:t>возглавлявший одну из подпольных гру</w:t>
      </w:r>
      <w:r>
        <w:rPr>
          <w:rFonts w:ascii="Times New Roman" w:hAnsi="Times New Roman" w:cs="Times New Roman"/>
        </w:rPr>
        <w:t xml:space="preserve">пп. И. Д. Дмитриев впоследствии </w:t>
      </w:r>
      <w:r>
        <w:rPr>
          <w:rFonts w:ascii="Times New Roman" w:hAnsi="Times New Roman" w:cs="Times New Roman"/>
          <w:color w:val="000000"/>
        </w:rPr>
        <w:t xml:space="preserve">вспоминал: "И в Луге, и в деревнях советские </w:t>
      </w:r>
      <w:r>
        <w:rPr>
          <w:rFonts w:ascii="Times New Roman" w:hAnsi="Times New Roman" w:cs="Times New Roman"/>
        </w:rPr>
        <w:t>люди знали, что партизанский штаб должает находиться в районе.</w:t>
      </w:r>
      <w:r>
        <w:rPr>
          <w:rFonts w:ascii="Times New Roman" w:hAnsi="Times New Roman" w:cs="Times New Roman"/>
          <w:color w:val="000000"/>
        </w:rPr>
        <w:t xml:space="preserve"> </w:t>
      </w:r>
    </w:p>
    <w:p w:rsidR="008261F5" w:rsidRDefault="008261F5" w:rsidP="008261F5">
      <w:pPr>
        <w:pStyle w:val="40"/>
        <w:shd w:val="clear" w:color="auto" w:fill="auto"/>
        <w:spacing w:before="240" w:after="180" w:line="240" w:lineRule="auto"/>
        <w:ind w:left="567"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Горсточка коммунистов, затерянная в леса</w:t>
      </w:r>
      <w:r>
        <w:rPr>
          <w:rFonts w:ascii="Times New Roman" w:hAnsi="Times New Roman" w:cs="Times New Roman"/>
        </w:rPr>
        <w:t xml:space="preserve">х и болотах, уже одним своим </w:t>
      </w:r>
      <w:r>
        <w:rPr>
          <w:rFonts w:ascii="Times New Roman" w:hAnsi="Times New Roman" w:cs="Times New Roman"/>
          <w:color w:val="000000"/>
        </w:rPr>
        <w:t xml:space="preserve">существованием нарушала уверенность захватчиков в том, что они полные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color w:val="000000"/>
        </w:rPr>
        <w:t>хозяева оккупированной земли'. Подпольщики и партизаны не только уничтожали технику и живую силу врага, но и выводили из строя заводское оборудование, срывали мобилизацию населения на железнодорожные и лесозаготовительные работы, мешали о</w:t>
      </w:r>
      <w:r>
        <w:rPr>
          <w:rFonts w:ascii="Times New Roman" w:hAnsi="Times New Roman" w:cs="Times New Roman"/>
        </w:rPr>
        <w:t xml:space="preserve">тправке молодежи в Германию. В </w:t>
      </w:r>
      <w:r>
        <w:rPr>
          <w:rFonts w:ascii="Times New Roman" w:hAnsi="Times New Roman" w:cs="Times New Roman"/>
          <w:color w:val="000000"/>
        </w:rPr>
        <w:t xml:space="preserve">конце 1943 года в части Лужского района при поддержке бойцов 5, б, 9 и </w:t>
      </w:r>
      <w:r>
        <w:rPr>
          <w:rFonts w:ascii="Times New Roman" w:hAnsi="Times New Roman" w:cs="Times New Roman"/>
        </w:rPr>
        <w:t>12-</w:t>
      </w:r>
      <w:r>
        <w:rPr>
          <w:rFonts w:ascii="Times New Roman" w:hAnsi="Times New Roman" w:cs="Times New Roman"/>
          <w:color w:val="000000"/>
        </w:rPr>
        <w:t>й партизанских бригад была уничтожена</w:t>
      </w:r>
      <w:r>
        <w:rPr>
          <w:rFonts w:ascii="Times New Roman" w:hAnsi="Times New Roman" w:cs="Times New Roman"/>
        </w:rPr>
        <w:t xml:space="preserve"> оккупационная администрация.</w:t>
      </w:r>
    </w:p>
    <w:p w:rsidR="008261F5" w:rsidRDefault="008261F5" w:rsidP="008261F5">
      <w:pPr>
        <w:pStyle w:val="40"/>
        <w:shd w:val="clear" w:color="auto" w:fill="auto"/>
        <w:spacing w:before="240" w:after="180" w:line="240" w:lineRule="auto"/>
        <w:ind w:left="567"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Великой Отечественной войне напоминает в городе здание школы №2, где в 1932-1934 годах учился Герой Советского Союза А.Т. Яковлев, и улицы, носящие имена Тоси Петровой, Алексея Яковлева, Тамары Трофимовой, Петра Баранова Груды развалин оставил после себя фашистские захватчики. Но Лужане  возродили свой город. Сейчас только старые фотографии напоминают о военном времени.</w:t>
      </w:r>
    </w:p>
    <w:p w:rsidR="008261F5" w:rsidRDefault="008261F5" w:rsidP="008261F5">
      <w:pPr>
        <w:pStyle w:val="20"/>
        <w:shd w:val="clear" w:color="auto" w:fill="auto"/>
        <w:spacing w:before="240" w:line="379" w:lineRule="exact"/>
        <w:ind w:left="567" w:right="-147" w:firstLine="284"/>
      </w:pPr>
    </w:p>
    <w:p w:rsidR="004A5E62" w:rsidRPr="003123BE" w:rsidRDefault="008261F5" w:rsidP="008261F5">
      <w:pPr>
        <w:pStyle w:val="20"/>
        <w:shd w:val="clear" w:color="auto" w:fill="auto"/>
        <w:spacing w:before="240" w:line="379" w:lineRule="exact"/>
        <w:ind w:left="567" w:right="-147" w:firstLine="284"/>
      </w:pPr>
      <w:r>
        <w:lastRenderedPageBreak/>
        <w:t>ЛУЖСКИЙ РУБЕЖ</w:t>
      </w:r>
      <w:r>
        <w:br/>
        <w:t>(СОЛДАТСКИЙ ДОЛГ)</w:t>
      </w:r>
      <w:r>
        <w:br/>
      </w:r>
      <w:r>
        <w:br/>
        <w:t xml:space="preserve">В лесах под Лугой, раненый в висок, </w:t>
      </w:r>
      <w:r>
        <w:br/>
        <w:t>упал на спину мертвым пришлый немец.</w:t>
      </w:r>
      <w:r>
        <w:br/>
        <w:t xml:space="preserve">Холодным светом месяц-ополченец </w:t>
      </w:r>
      <w:r>
        <w:br/>
        <w:t>залил горячий взорванный песок.</w:t>
      </w:r>
      <w:r>
        <w:br/>
        <w:t xml:space="preserve">Труп так и сгнил, не найденным, на дне </w:t>
      </w:r>
      <w:r>
        <w:br/>
        <w:t>глубокой черной бомбовой воронки -</w:t>
      </w:r>
      <w:r>
        <w:br/>
        <w:t xml:space="preserve">земля вовнутрь осыпалась по кромке. </w:t>
      </w:r>
      <w:r>
        <w:br/>
        <w:t>Лист с извещеньем выслали родне -</w:t>
      </w:r>
      <w:r>
        <w:br/>
        <w:t xml:space="preserve">напрасно! - он последним из живых </w:t>
      </w:r>
      <w:r>
        <w:br/>
        <w:t>в своем роду дышал, владея телом.</w:t>
      </w:r>
      <w:r>
        <w:br/>
        <w:t xml:space="preserve">Не распознать: его душа - взлетела </w:t>
      </w:r>
      <w:r>
        <w:br/>
        <w:t>или распалась на росу и жмых?</w:t>
      </w:r>
      <w:r>
        <w:br/>
        <w:t xml:space="preserve">Он был солдат, он выполнял приказ. </w:t>
      </w:r>
      <w:r>
        <w:br/>
        <w:t>Но почему на землях наших предков?</w:t>
      </w:r>
      <w:r>
        <w:br/>
        <w:t xml:space="preserve">Лежит и ждет его грудная клетка </w:t>
      </w:r>
      <w:r>
        <w:br/>
        <w:t>когда ее заполнит новый газ.</w:t>
      </w:r>
      <w:r>
        <w:br/>
        <w:t xml:space="preserve">В лесах под Лугой много лет назад </w:t>
      </w:r>
      <w:r>
        <w:br/>
        <w:t>стволы у елей так же были мшисты -</w:t>
      </w:r>
      <w:r>
        <w:br/>
        <w:t xml:space="preserve">здесь в Судный День поднимутся фашисты </w:t>
      </w:r>
      <w:r>
        <w:br/>
        <w:t>напротив тех, кто пал за Ленинград.</w:t>
      </w:r>
    </w:p>
    <w:p w:rsidR="003123BE" w:rsidRDefault="003123BE" w:rsidP="003123BE">
      <w:pPr>
        <w:pStyle w:val="60"/>
        <w:shd w:val="clear" w:color="auto" w:fill="auto"/>
        <w:spacing w:after="122" w:line="150" w:lineRule="exact"/>
        <w:rPr>
          <w:lang w:val="ru-RU"/>
        </w:rPr>
      </w:pPr>
    </w:p>
    <w:p w:rsidR="008261F5" w:rsidRPr="008261F5" w:rsidRDefault="008261F5" w:rsidP="008261F5">
      <w:pPr>
        <w:spacing w:after="238"/>
        <w:ind w:left="709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E7C4F">
        <w:rPr>
          <w:rFonts w:ascii="Times New Roman" w:hAnsi="Times New Roman" w:cs="Times New Roman"/>
          <w:sz w:val="28"/>
          <w:szCs w:val="28"/>
        </w:rPr>
        <w:t>Л</w:t>
      </w:r>
      <w:r w:rsidRPr="008261F5">
        <w:rPr>
          <w:rFonts w:ascii="Times New Roman" w:hAnsi="Times New Roman" w:cs="Times New Roman"/>
          <w:sz w:val="28"/>
          <w:szCs w:val="28"/>
        </w:rPr>
        <w:t>уга — город (с 1777 года) в России, административный центр Лужского городского поселения и Лужского муниципального района Ленинградской области. Расположен на реке Луга в 136 км к югу от Санкт-Петербурга. Железнодорожная станция Луга I на линии Санкт-Петербург — Псков — Варшава.</w:t>
      </w:r>
    </w:p>
    <w:p w:rsidR="008261F5" w:rsidRPr="008261F5" w:rsidRDefault="008261F5" w:rsidP="008261F5">
      <w:pPr>
        <w:ind w:left="709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8261F5">
        <w:rPr>
          <w:rFonts w:ascii="Times New Roman" w:hAnsi="Times New Roman" w:cs="Times New Roman"/>
          <w:sz w:val="28"/>
          <w:szCs w:val="28"/>
        </w:rPr>
        <w:t>Луга освобождена 12 февраля 1944 года. За отличие при освобождении Луги 123-й стрелковой дивизии присвоено почётное наименование «Лужская».</w:t>
      </w:r>
    </w:p>
    <w:p w:rsidR="008261F5" w:rsidRPr="008261F5" w:rsidRDefault="008261F5" w:rsidP="008261F5">
      <w:pPr>
        <w:ind w:left="709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8261F5">
        <w:rPr>
          <w:rFonts w:ascii="Times New Roman" w:hAnsi="Times New Roman" w:cs="Times New Roman"/>
          <w:sz w:val="28"/>
          <w:szCs w:val="28"/>
        </w:rPr>
        <w:t>Лужане свято хранят память о своих защитниках. Большая стела посвящена воинам-ополченцам Балтийского завода, сражавшимся с фашистскими захватчиками в 1941 году; она установлена на бывшем рубеже обороны близ шоссе Луга - Городец (южная окраина города). Здесь сохраняются окопы и дот.</w:t>
      </w:r>
    </w:p>
    <w:p w:rsidR="008261F5" w:rsidRPr="008261F5" w:rsidRDefault="008261F5" w:rsidP="008261F5">
      <w:pPr>
        <w:ind w:left="709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8261F5">
        <w:rPr>
          <w:rFonts w:ascii="Times New Roman" w:hAnsi="Times New Roman" w:cs="Times New Roman"/>
          <w:sz w:val="28"/>
          <w:szCs w:val="28"/>
        </w:rPr>
        <w:t>Среди высоких сосен на горе расположено воинское кладбище. Около 2 тысяч советских воинов захоронено в братских могилах. Большой мемориа</w:t>
      </w:r>
      <w:r>
        <w:rPr>
          <w:rFonts w:ascii="Times New Roman" w:hAnsi="Times New Roman" w:cs="Times New Roman"/>
          <w:sz w:val="28"/>
          <w:szCs w:val="28"/>
        </w:rPr>
        <w:t>льный комплекс соорудили здесь Л</w:t>
      </w:r>
      <w:r w:rsidRPr="008261F5">
        <w:rPr>
          <w:rFonts w:ascii="Times New Roman" w:hAnsi="Times New Roman" w:cs="Times New Roman"/>
          <w:sz w:val="28"/>
          <w:szCs w:val="28"/>
        </w:rPr>
        <w:t xml:space="preserve">ужане с помощью шефов - рабочих Балтийского завода. По проекту архитектора А. Стришкова создана архитектурная композиция, включающая 12-метровую стелу из металла и бетонную плиту с бронзовыми </w:t>
      </w:r>
      <w:r w:rsidRPr="008261F5">
        <w:rPr>
          <w:rFonts w:ascii="Times New Roman" w:hAnsi="Times New Roman" w:cs="Times New Roman"/>
          <w:sz w:val="28"/>
          <w:szCs w:val="28"/>
        </w:rPr>
        <w:lastRenderedPageBreak/>
        <w:t>барельефами, посвященную Героям Советского Союза партизанке Тосе Петровой и командиру танковой разведывательной роты Виктору Пислегину.</w:t>
      </w:r>
    </w:p>
    <w:p w:rsidR="008261F5" w:rsidRPr="008261F5" w:rsidRDefault="008261F5" w:rsidP="008261F5">
      <w:pPr>
        <w:ind w:left="709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8261F5">
        <w:rPr>
          <w:rFonts w:ascii="Times New Roman" w:hAnsi="Times New Roman" w:cs="Times New Roman"/>
          <w:sz w:val="28"/>
          <w:szCs w:val="28"/>
        </w:rPr>
        <w:t>О Великой Отечественной войне напоминает в городе здание школы № 2, где в 1932 - 1934 годах учился Герой Советского Союза А. Т. Яковлев, и улицы, носящие имена Тоси Петровой, Алексея Яковлева, Тамары Трофимовой, Петра Баранова...</w:t>
      </w:r>
    </w:p>
    <w:p w:rsidR="008261F5" w:rsidRPr="008261F5" w:rsidRDefault="008261F5" w:rsidP="008261F5">
      <w:pPr>
        <w:ind w:left="709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8261F5">
        <w:rPr>
          <w:rFonts w:ascii="Times New Roman" w:hAnsi="Times New Roman" w:cs="Times New Roman"/>
          <w:sz w:val="28"/>
          <w:szCs w:val="28"/>
        </w:rPr>
        <w:t xml:space="preserve">Груды развалин оставили после </w:t>
      </w:r>
      <w:r>
        <w:rPr>
          <w:rFonts w:ascii="Times New Roman" w:hAnsi="Times New Roman" w:cs="Times New Roman"/>
          <w:sz w:val="28"/>
          <w:szCs w:val="28"/>
        </w:rPr>
        <w:t>себя фашистские захватчики. Но Л</w:t>
      </w:r>
      <w:r w:rsidRPr="008261F5">
        <w:rPr>
          <w:rFonts w:ascii="Times New Roman" w:hAnsi="Times New Roman" w:cs="Times New Roman"/>
          <w:sz w:val="28"/>
          <w:szCs w:val="28"/>
        </w:rPr>
        <w:t>ужане возродили свой город. Сейчас только старые фотографии напоминают о военном времени.</w:t>
      </w:r>
    </w:p>
    <w:p w:rsidR="008261F5" w:rsidRPr="008261F5" w:rsidRDefault="008261F5" w:rsidP="008261F5">
      <w:pPr>
        <w:ind w:left="709" w:right="320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8261F5">
        <w:rPr>
          <w:rFonts w:ascii="Times New Roman" w:hAnsi="Times New Roman" w:cs="Times New Roman"/>
          <w:sz w:val="28"/>
          <w:szCs w:val="28"/>
        </w:rPr>
        <w:t xml:space="preserve">В годы Великой </w:t>
      </w:r>
      <w:r>
        <w:rPr>
          <w:rFonts w:ascii="Times New Roman" w:hAnsi="Times New Roman" w:cs="Times New Roman"/>
          <w:sz w:val="28"/>
          <w:szCs w:val="28"/>
        </w:rPr>
        <w:t>Отечественной войны пять тысяч Л</w:t>
      </w:r>
      <w:r w:rsidRPr="008261F5">
        <w:rPr>
          <w:rFonts w:ascii="Times New Roman" w:hAnsi="Times New Roman" w:cs="Times New Roman"/>
          <w:sz w:val="28"/>
          <w:szCs w:val="28"/>
        </w:rPr>
        <w:t>ужан были награждены орденами и медалями СССР. Лужская земля дала Родине 24 Героя Советского Союза.</w:t>
      </w:r>
    </w:p>
    <w:p w:rsidR="008261F5" w:rsidRPr="008261F5" w:rsidRDefault="008261F5" w:rsidP="008261F5">
      <w:pPr>
        <w:ind w:left="709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8261F5">
        <w:rPr>
          <w:rFonts w:ascii="Times New Roman" w:hAnsi="Times New Roman" w:cs="Times New Roman"/>
          <w:sz w:val="28"/>
          <w:szCs w:val="28"/>
        </w:rPr>
        <w:t>Антонина Петрова — партизанка, уроженка деревни Стрешево Лужского района.</w:t>
      </w:r>
    </w:p>
    <w:p w:rsidR="008261F5" w:rsidRDefault="008261F5" w:rsidP="008261F5">
      <w:pPr>
        <w:ind w:left="709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8261F5">
        <w:rPr>
          <w:rFonts w:ascii="Times New Roman" w:hAnsi="Times New Roman" w:cs="Times New Roman"/>
          <w:sz w:val="28"/>
          <w:szCs w:val="28"/>
        </w:rPr>
        <w:t>Указом Президиума Верховного Совета СССР от 2 августа 1977 года За мужество и героизм проявленные трудящимися города в годы Великой Отечественной Войны, за большие успехи в хозяйственной деятельности и культурном строительстве и в связи с 200-летием со дня основания ...</w:t>
      </w:r>
    </w:p>
    <w:p w:rsidR="008261F5" w:rsidRPr="008261F5" w:rsidRDefault="008261F5" w:rsidP="008261F5">
      <w:pPr>
        <w:ind w:left="709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8261F5">
        <w:rPr>
          <w:rStyle w:val="41"/>
          <w:rFonts w:eastAsia="Arial Unicode MS"/>
          <w:i w:val="0"/>
          <w:sz w:val="28"/>
          <w:szCs w:val="28"/>
        </w:rPr>
        <w:t xml:space="preserve">Указом Президиума Верховного Совета СССР от 2 августа 1977 года </w:t>
      </w:r>
      <w:r w:rsidRPr="008261F5">
        <w:rPr>
          <w:rFonts w:ascii="Times New Roman" w:hAnsi="Times New Roman" w:cs="Times New Roman"/>
          <w:sz w:val="28"/>
          <w:szCs w:val="28"/>
        </w:rPr>
        <w:t>"За мужество и героизм проявленные трудящимися города в годы Великой Отечественной Войны, за большие успехи в хозяйственной деятельности и культурном строительстве и в связи с 200-летием со дня основания ... "</w:t>
      </w:r>
      <w:r w:rsidRPr="008261F5">
        <w:rPr>
          <w:rStyle w:val="41"/>
          <w:rFonts w:eastAsia="Arial Unicode MS"/>
          <w:i w:val="0"/>
          <w:sz w:val="28"/>
          <w:szCs w:val="28"/>
        </w:rPr>
        <w:t xml:space="preserve"> г. Луга награждён «Орденом Отечественной войны I степени».</w:t>
      </w:r>
    </w:p>
    <w:p w:rsidR="008261F5" w:rsidRDefault="008261F5" w:rsidP="008261F5">
      <w:pPr>
        <w:ind w:left="709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8261F5">
        <w:rPr>
          <w:rFonts w:ascii="Times New Roman" w:hAnsi="Times New Roman" w:cs="Times New Roman"/>
          <w:sz w:val="28"/>
          <w:szCs w:val="28"/>
        </w:rPr>
        <w:t>5 мая 2008 г. Указом Президента Российской Федерации Луге присвоено почётное звание Российской Федерации «Город воинской славы».</w:t>
      </w:r>
    </w:p>
    <w:p w:rsidR="008261F5" w:rsidRPr="008261F5" w:rsidRDefault="008261F5" w:rsidP="008261F5">
      <w:pPr>
        <w:ind w:left="709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8261F5" w:rsidRDefault="008261F5" w:rsidP="008261F5">
      <w:pPr>
        <w:pStyle w:val="20"/>
        <w:shd w:val="clear" w:color="auto" w:fill="auto"/>
        <w:spacing w:after="1323" w:line="220" w:lineRule="exact"/>
        <w:ind w:left="709"/>
      </w:pPr>
    </w:p>
    <w:p w:rsidR="008261F5" w:rsidRDefault="008261F5" w:rsidP="008261F5">
      <w:pPr>
        <w:pStyle w:val="20"/>
        <w:shd w:val="clear" w:color="auto" w:fill="auto"/>
        <w:spacing w:after="1323" w:line="220" w:lineRule="exact"/>
        <w:ind w:left="709"/>
      </w:pPr>
    </w:p>
    <w:p w:rsidR="008261F5" w:rsidRDefault="008261F5" w:rsidP="008261F5">
      <w:pPr>
        <w:pStyle w:val="20"/>
        <w:shd w:val="clear" w:color="auto" w:fill="auto"/>
        <w:spacing w:after="1323" w:line="220" w:lineRule="exact"/>
        <w:ind w:left="709"/>
      </w:pPr>
    </w:p>
    <w:p w:rsidR="008261F5" w:rsidRDefault="008261F5" w:rsidP="008261F5">
      <w:pPr>
        <w:pStyle w:val="20"/>
        <w:shd w:val="clear" w:color="auto" w:fill="auto"/>
        <w:spacing w:after="1323" w:line="220" w:lineRule="exact"/>
        <w:ind w:left="709"/>
      </w:pPr>
    </w:p>
    <w:p w:rsidR="008261F5" w:rsidRDefault="008261F5" w:rsidP="008261F5">
      <w:pPr>
        <w:pStyle w:val="20"/>
        <w:shd w:val="clear" w:color="auto" w:fill="auto"/>
        <w:spacing w:after="1323" w:line="220" w:lineRule="exact"/>
        <w:ind w:left="709"/>
      </w:pPr>
    </w:p>
    <w:p w:rsidR="008261F5" w:rsidRPr="008261F5" w:rsidRDefault="008261F5" w:rsidP="008261F5">
      <w:pPr>
        <w:pStyle w:val="20"/>
        <w:shd w:val="clear" w:color="auto" w:fill="auto"/>
        <w:spacing w:after="1323" w:line="220" w:lineRule="exact"/>
        <w:ind w:left="709"/>
      </w:pPr>
      <w:r w:rsidRPr="008261F5">
        <w:lastRenderedPageBreak/>
        <w:t>Петрова Антонина Васильевна (14.03.1915-04.09.1941)</w:t>
      </w:r>
    </w:p>
    <w:p w:rsidR="008261F5" w:rsidRPr="008261F5" w:rsidRDefault="008261F5" w:rsidP="008261F5">
      <w:pPr>
        <w:pStyle w:val="20"/>
        <w:shd w:val="clear" w:color="auto" w:fill="auto"/>
        <w:spacing w:after="58" w:line="220" w:lineRule="exact"/>
        <w:ind w:left="709"/>
      </w:pPr>
      <w:r w:rsidRPr="008261F5">
        <w:rPr>
          <w:noProof/>
          <w:lang w:bidi="ar-SA"/>
        </w:rPr>
        <w:drawing>
          <wp:anchor distT="0" distB="234950" distL="63500" distR="115570" simplePos="0" relativeHeight="251663360" behindDoc="1" locked="0" layoutInCell="1" allowOverlap="1">
            <wp:simplePos x="0" y="0"/>
            <wp:positionH relativeFrom="margin">
              <wp:posOffset>42545</wp:posOffset>
            </wp:positionH>
            <wp:positionV relativeFrom="paragraph">
              <wp:posOffset>-618490</wp:posOffset>
            </wp:positionV>
            <wp:extent cx="932815" cy="1103630"/>
            <wp:effectExtent l="19050" t="0" r="635" b="0"/>
            <wp:wrapSquare wrapText="right"/>
            <wp:docPr id="12" name="Рисунок 12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image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2815" cy="1103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8261F5">
        <w:rPr>
          <w:rStyle w:val="22"/>
          <w:rFonts w:ascii="Times New Roman" w:hAnsi="Times New Roman" w:cs="Times New Roman"/>
          <w:b w:val="0"/>
          <w:bCs w:val="0"/>
          <w:sz w:val="28"/>
          <w:szCs w:val="28"/>
        </w:rPr>
        <w:t xml:space="preserve">Герой Советского Союза (08.04.1942). </w:t>
      </w:r>
      <w:r w:rsidRPr="008261F5">
        <w:t>Родилась в дер. Стрешево ныне Лужского района</w:t>
      </w:r>
    </w:p>
    <w:p w:rsidR="008261F5" w:rsidRPr="008261F5" w:rsidRDefault="008261F5" w:rsidP="008261F5">
      <w:pPr>
        <w:pStyle w:val="30"/>
        <w:shd w:val="clear" w:color="auto" w:fill="auto"/>
        <w:spacing w:before="0" w:after="358" w:line="220" w:lineRule="exact"/>
        <w:ind w:left="709"/>
        <w:rPr>
          <w:b w:val="0"/>
        </w:rPr>
      </w:pPr>
      <w:r w:rsidRPr="008261F5">
        <w:rPr>
          <w:b w:val="0"/>
        </w:rPr>
        <w:t>крестьянской семье. Работала в Лужском райкоме комсомола.</w:t>
      </w:r>
    </w:p>
    <w:p w:rsidR="008261F5" w:rsidRPr="008261F5" w:rsidRDefault="008261F5" w:rsidP="008261F5">
      <w:pPr>
        <w:pStyle w:val="30"/>
        <w:shd w:val="clear" w:color="auto" w:fill="auto"/>
        <w:spacing w:before="0" w:after="284" w:line="220" w:lineRule="exact"/>
        <w:ind w:left="709"/>
        <w:rPr>
          <w:b w:val="0"/>
        </w:rPr>
      </w:pPr>
      <w:r w:rsidRPr="008261F5">
        <w:rPr>
          <w:b w:val="0"/>
        </w:rPr>
        <w:t>Участница Великой Отечественной войны с августа 1941 г.</w:t>
      </w:r>
    </w:p>
    <w:p w:rsidR="008261F5" w:rsidRPr="008261F5" w:rsidRDefault="008261F5" w:rsidP="008261F5">
      <w:pPr>
        <w:pStyle w:val="20"/>
        <w:shd w:val="clear" w:color="auto" w:fill="auto"/>
        <w:spacing w:after="240" w:line="307" w:lineRule="exact"/>
        <w:ind w:left="709"/>
      </w:pPr>
      <w:r w:rsidRPr="008261F5">
        <w:t>Разведчица Лужского партизанского отряда, член бюро Лужского райкома комсомола отличилась смелыми действиями при сборе разведывательных данных для партизанского отряда.</w:t>
      </w:r>
    </w:p>
    <w:p w:rsidR="008261F5" w:rsidRPr="008261F5" w:rsidRDefault="008261F5" w:rsidP="008261F5">
      <w:pPr>
        <w:pStyle w:val="20"/>
        <w:shd w:val="clear" w:color="auto" w:fill="auto"/>
        <w:spacing w:after="310" w:line="307" w:lineRule="exact"/>
        <w:ind w:left="709"/>
      </w:pPr>
      <w:r w:rsidRPr="008261F5">
        <w:t>4 сентября 1941 г. в 10 километрах к юго-западу от пос. Мшинская Лужского района располагался партизанский лагерь, в котором в это время находилось несколько бойцов, был окружён крупным отрядом карателей. Антонина Петрова первой вступила в бой и сражалась до последнего патрона. Окруженная со всех сторон карателями, находясь в безвыходном положении, отважная партизанка застрелилась.</w:t>
      </w:r>
    </w:p>
    <w:p w:rsidR="008261F5" w:rsidRPr="008261F5" w:rsidRDefault="008261F5" w:rsidP="008261F5">
      <w:pPr>
        <w:pStyle w:val="20"/>
        <w:shd w:val="clear" w:color="auto" w:fill="auto"/>
        <w:spacing w:after="288" w:line="220" w:lineRule="exact"/>
        <w:ind w:left="709"/>
      </w:pPr>
      <w:r w:rsidRPr="008261F5">
        <w:t>Похоронена в г. Луга, где на её могиле установлен обелиск.</w:t>
      </w:r>
    </w:p>
    <w:p w:rsidR="008261F5" w:rsidRPr="008261F5" w:rsidRDefault="008261F5" w:rsidP="008261F5">
      <w:pPr>
        <w:pStyle w:val="30"/>
        <w:shd w:val="clear" w:color="auto" w:fill="auto"/>
        <w:spacing w:before="0" w:after="306" w:line="302" w:lineRule="exact"/>
        <w:ind w:left="709" w:firstLine="284"/>
        <w:rPr>
          <w:b w:val="0"/>
        </w:rPr>
      </w:pPr>
      <w:r w:rsidRPr="008261F5">
        <w:rPr>
          <w:b w:val="0"/>
        </w:rPr>
        <w:t>Указом Президиума Верховного Совета СССР за образцовое выполнение боевых заданий командования и проявленные мужество и героизм в боях с немецко-фашистскими захватчиками Петровой Антонине Васильевне посмертно присвоено звание Героя Советского Союза.</w:t>
      </w:r>
    </w:p>
    <w:p w:rsidR="008261F5" w:rsidRPr="008261F5" w:rsidRDefault="008261F5" w:rsidP="008261F5">
      <w:pPr>
        <w:pStyle w:val="30"/>
        <w:shd w:val="clear" w:color="auto" w:fill="auto"/>
        <w:spacing w:before="0" w:after="284" w:line="220" w:lineRule="exact"/>
        <w:ind w:left="709"/>
        <w:rPr>
          <w:b w:val="0"/>
        </w:rPr>
      </w:pPr>
      <w:r w:rsidRPr="008261F5">
        <w:rPr>
          <w:b w:val="0"/>
        </w:rPr>
        <w:t>Награждена орденом Ленина.</w:t>
      </w:r>
    </w:p>
    <w:p w:rsidR="008261F5" w:rsidRPr="008261F5" w:rsidRDefault="008261F5" w:rsidP="008261F5">
      <w:pPr>
        <w:pStyle w:val="20"/>
        <w:shd w:val="clear" w:color="auto" w:fill="auto"/>
        <w:spacing w:after="0" w:line="307" w:lineRule="exact"/>
        <w:ind w:left="709"/>
      </w:pPr>
      <w:r w:rsidRPr="008261F5">
        <w:t>Мемориальные доски в память о героической землячке установлены в дер. Стрешево и на улице её имени в г. Луга. Имя Героини носит средняя школа в г. п. Толмачёво Лужского района и железнодорожная станция на Лужском направлении, именуемая: "Разъезд имени Героя Советского Союза Антонины Васильевны Петровой".</w:t>
      </w:r>
    </w:p>
    <w:p w:rsidR="008261F5" w:rsidRPr="008261F5" w:rsidRDefault="008261F5" w:rsidP="008261F5">
      <w:pPr>
        <w:ind w:left="709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8261F5" w:rsidRDefault="008261F5" w:rsidP="00F77B8E">
      <w:pPr>
        <w:pStyle w:val="20"/>
        <w:shd w:val="clear" w:color="auto" w:fill="auto"/>
        <w:spacing w:after="0" w:line="379" w:lineRule="exact"/>
        <w:ind w:left="567" w:right="-147" w:firstLine="0"/>
        <w:jc w:val="both"/>
      </w:pPr>
    </w:p>
    <w:p w:rsidR="008261F5" w:rsidRDefault="008261F5" w:rsidP="008261F5"/>
    <w:p w:rsidR="00F77B8E" w:rsidRPr="008261F5" w:rsidRDefault="00F77B8E" w:rsidP="008261F5">
      <w:pPr>
        <w:ind w:left="709"/>
        <w:sectPr w:rsidR="00F77B8E" w:rsidRPr="008261F5">
          <w:pgSz w:w="11900" w:h="16840"/>
          <w:pgMar w:top="855" w:right="1026" w:bottom="1460" w:left="248" w:header="0" w:footer="3" w:gutter="0"/>
          <w:cols w:space="720"/>
          <w:noEndnote/>
          <w:docGrid w:linePitch="360"/>
        </w:sectPr>
      </w:pPr>
    </w:p>
    <w:p w:rsidR="008261F5" w:rsidRPr="008261F5" w:rsidRDefault="008261F5" w:rsidP="008261F5">
      <w:pPr>
        <w:pStyle w:val="40"/>
        <w:shd w:val="clear" w:color="auto" w:fill="auto"/>
        <w:spacing w:before="0" w:after="0" w:line="538" w:lineRule="exact"/>
        <w:ind w:left="567"/>
        <w:rPr>
          <w:rFonts w:ascii="Times New Roman" w:hAnsi="Times New Roman" w:cs="Times New Roman"/>
          <w:color w:val="000000"/>
        </w:rPr>
      </w:pPr>
      <w:r w:rsidRPr="008261F5">
        <w:rPr>
          <w:rFonts w:ascii="Times New Roman" w:hAnsi="Times New Roman" w:cs="Times New Roman"/>
          <w:color w:val="000000"/>
        </w:rPr>
        <w:lastRenderedPageBreak/>
        <w:t>ПЕТРОВА АНТОНИНА</w:t>
      </w:r>
    </w:p>
    <w:p w:rsidR="008261F5" w:rsidRDefault="008261F5" w:rsidP="008261F5">
      <w:pPr>
        <w:pStyle w:val="40"/>
        <w:shd w:val="clear" w:color="auto" w:fill="auto"/>
        <w:spacing w:before="0" w:after="0" w:line="538" w:lineRule="exact"/>
        <w:ind w:left="567"/>
        <w:jc w:val="left"/>
        <w:rPr>
          <w:rFonts w:ascii="Times New Roman" w:hAnsi="Times New Roman" w:cs="Times New Roman"/>
          <w:color w:val="000000"/>
        </w:rPr>
      </w:pPr>
      <w:r w:rsidRPr="0004677C">
        <w:rPr>
          <w:rFonts w:ascii="Times New Roman" w:hAnsi="Times New Roman" w:cs="Times New Roman"/>
          <w:color w:val="000000"/>
        </w:rPr>
        <w:t xml:space="preserve">За взводом взвод, к плечу плечо </w:t>
      </w:r>
    </w:p>
    <w:p w:rsidR="008261F5" w:rsidRPr="0004677C" w:rsidRDefault="008261F5" w:rsidP="008261F5">
      <w:pPr>
        <w:pStyle w:val="40"/>
        <w:shd w:val="clear" w:color="auto" w:fill="auto"/>
        <w:spacing w:before="0" w:after="0" w:line="538" w:lineRule="exact"/>
        <w:ind w:left="567"/>
        <w:jc w:val="left"/>
        <w:rPr>
          <w:rFonts w:ascii="Times New Roman" w:hAnsi="Times New Roman" w:cs="Times New Roman"/>
        </w:rPr>
      </w:pPr>
      <w:r w:rsidRPr="0004677C">
        <w:rPr>
          <w:rFonts w:ascii="Times New Roman" w:hAnsi="Times New Roman" w:cs="Times New Roman"/>
          <w:color w:val="000000"/>
        </w:rPr>
        <w:t>Скрывая раны,</w:t>
      </w:r>
    </w:p>
    <w:p w:rsidR="008261F5" w:rsidRDefault="008261F5" w:rsidP="008261F5">
      <w:pPr>
        <w:pStyle w:val="40"/>
        <w:shd w:val="clear" w:color="auto" w:fill="auto"/>
        <w:spacing w:before="0" w:after="0" w:line="538" w:lineRule="exact"/>
        <w:ind w:left="567"/>
        <w:jc w:val="left"/>
        <w:rPr>
          <w:rFonts w:ascii="Times New Roman" w:hAnsi="Times New Roman" w:cs="Times New Roman"/>
          <w:color w:val="000000"/>
        </w:rPr>
      </w:pPr>
      <w:r w:rsidRPr="0004677C">
        <w:rPr>
          <w:rFonts w:ascii="Times New Roman" w:hAnsi="Times New Roman" w:cs="Times New Roman"/>
          <w:color w:val="000000"/>
        </w:rPr>
        <w:t>Фашистов били горячо</w:t>
      </w:r>
      <w:r>
        <w:rPr>
          <w:rFonts w:ascii="Times New Roman" w:hAnsi="Times New Roman" w:cs="Times New Roman"/>
          <w:color w:val="000000"/>
        </w:rPr>
        <w:t xml:space="preserve">                             </w:t>
      </w:r>
    </w:p>
    <w:p w:rsidR="008261F5" w:rsidRPr="0004677C" w:rsidRDefault="008261F5" w:rsidP="008261F5">
      <w:pPr>
        <w:pStyle w:val="40"/>
        <w:shd w:val="clear" w:color="auto" w:fill="auto"/>
        <w:spacing w:before="0" w:after="0" w:line="538" w:lineRule="exact"/>
        <w:ind w:left="567"/>
        <w:jc w:val="left"/>
        <w:rPr>
          <w:rFonts w:ascii="Times New Roman" w:hAnsi="Times New Roman" w:cs="Times New Roman"/>
        </w:rPr>
      </w:pPr>
      <w:r w:rsidRPr="0004677C">
        <w:rPr>
          <w:rFonts w:ascii="Times New Roman" w:hAnsi="Times New Roman" w:cs="Times New Roman"/>
          <w:color w:val="000000"/>
        </w:rPr>
        <w:t xml:space="preserve"> И партизаны.</w:t>
      </w:r>
    </w:p>
    <w:p w:rsidR="008261F5" w:rsidRDefault="008261F5" w:rsidP="008261F5">
      <w:pPr>
        <w:pStyle w:val="40"/>
        <w:shd w:val="clear" w:color="auto" w:fill="auto"/>
        <w:spacing w:before="0" w:after="0" w:line="538" w:lineRule="exact"/>
        <w:ind w:left="567"/>
        <w:jc w:val="lef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noProof/>
          <w:color w:val="000000"/>
          <w:lang w:bidi="ar-SA"/>
        </w:rPr>
        <w:drawing>
          <wp:anchor distT="0" distB="0" distL="63500" distR="63500" simplePos="0" relativeHeight="251664384" behindDoc="1" locked="0" layoutInCell="1" allowOverlap="1">
            <wp:simplePos x="0" y="0"/>
            <wp:positionH relativeFrom="margin">
              <wp:posOffset>4341495</wp:posOffset>
            </wp:positionH>
            <wp:positionV relativeFrom="paragraph">
              <wp:posOffset>74295</wp:posOffset>
            </wp:positionV>
            <wp:extent cx="1924050" cy="2266950"/>
            <wp:effectExtent l="19050" t="0" r="0" b="0"/>
            <wp:wrapNone/>
            <wp:docPr id="13" name="Рисунок 13" descr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image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2266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04677C">
        <w:rPr>
          <w:rFonts w:ascii="Times New Roman" w:hAnsi="Times New Roman" w:cs="Times New Roman"/>
          <w:color w:val="000000"/>
        </w:rPr>
        <w:t>Лихое лето на земле</w:t>
      </w:r>
    </w:p>
    <w:p w:rsidR="008261F5" w:rsidRPr="0004677C" w:rsidRDefault="008261F5" w:rsidP="008261F5">
      <w:pPr>
        <w:pStyle w:val="40"/>
        <w:shd w:val="clear" w:color="auto" w:fill="auto"/>
        <w:spacing w:before="0" w:after="0" w:line="538" w:lineRule="exact"/>
        <w:ind w:left="567"/>
        <w:jc w:val="left"/>
        <w:rPr>
          <w:rFonts w:ascii="Times New Roman" w:hAnsi="Times New Roman" w:cs="Times New Roman"/>
        </w:rPr>
      </w:pPr>
      <w:r w:rsidRPr="0004677C">
        <w:rPr>
          <w:rFonts w:ascii="Times New Roman" w:hAnsi="Times New Roman" w:cs="Times New Roman"/>
          <w:color w:val="000000"/>
        </w:rPr>
        <w:t xml:space="preserve"> Сменила осень.</w:t>
      </w:r>
    </w:p>
    <w:p w:rsidR="008261F5" w:rsidRDefault="008261F5" w:rsidP="008261F5">
      <w:pPr>
        <w:pStyle w:val="40"/>
        <w:shd w:val="clear" w:color="auto" w:fill="auto"/>
        <w:spacing w:before="0" w:after="0" w:line="533" w:lineRule="exact"/>
        <w:ind w:left="567"/>
        <w:jc w:val="left"/>
        <w:rPr>
          <w:rFonts w:ascii="Times New Roman" w:hAnsi="Times New Roman" w:cs="Times New Roman"/>
          <w:color w:val="000000"/>
        </w:rPr>
      </w:pPr>
      <w:r w:rsidRPr="0004677C">
        <w:rPr>
          <w:rFonts w:ascii="Times New Roman" w:hAnsi="Times New Roman" w:cs="Times New Roman"/>
          <w:color w:val="000000"/>
        </w:rPr>
        <w:t xml:space="preserve">«Прижалась к бронзовой сосне </w:t>
      </w:r>
      <w:r>
        <w:rPr>
          <w:rFonts w:ascii="Times New Roman" w:hAnsi="Times New Roman" w:cs="Times New Roman"/>
          <w:color w:val="000000"/>
        </w:rPr>
        <w:t xml:space="preserve">                             </w:t>
      </w:r>
    </w:p>
    <w:p w:rsidR="008261F5" w:rsidRPr="0004677C" w:rsidRDefault="008261F5" w:rsidP="008261F5">
      <w:pPr>
        <w:pStyle w:val="40"/>
        <w:shd w:val="clear" w:color="auto" w:fill="auto"/>
        <w:spacing w:before="0" w:after="0" w:line="533" w:lineRule="exact"/>
        <w:ind w:left="567"/>
        <w:jc w:val="left"/>
        <w:rPr>
          <w:rFonts w:ascii="Times New Roman" w:hAnsi="Times New Roman" w:cs="Times New Roman"/>
        </w:rPr>
      </w:pPr>
      <w:r w:rsidRPr="0004677C">
        <w:rPr>
          <w:rFonts w:ascii="Times New Roman" w:hAnsi="Times New Roman" w:cs="Times New Roman"/>
          <w:color w:val="000000"/>
        </w:rPr>
        <w:t>Петрова Тося».</w:t>
      </w:r>
    </w:p>
    <w:p w:rsidR="008261F5" w:rsidRDefault="008261F5" w:rsidP="008261F5">
      <w:pPr>
        <w:pStyle w:val="40"/>
        <w:shd w:val="clear" w:color="auto" w:fill="auto"/>
        <w:spacing w:before="0" w:after="0" w:line="533" w:lineRule="exact"/>
        <w:ind w:left="567"/>
        <w:jc w:val="left"/>
        <w:rPr>
          <w:rFonts w:ascii="Times New Roman" w:hAnsi="Times New Roman" w:cs="Times New Roman"/>
          <w:color w:val="000000"/>
        </w:rPr>
      </w:pPr>
      <w:r w:rsidRPr="0004677C">
        <w:rPr>
          <w:rFonts w:ascii="Times New Roman" w:hAnsi="Times New Roman" w:cs="Times New Roman"/>
          <w:color w:val="000000"/>
        </w:rPr>
        <w:t xml:space="preserve">С фашистской сворой автомат </w:t>
      </w:r>
    </w:p>
    <w:p w:rsidR="008261F5" w:rsidRPr="0004677C" w:rsidRDefault="008261F5" w:rsidP="008261F5">
      <w:pPr>
        <w:pStyle w:val="40"/>
        <w:shd w:val="clear" w:color="auto" w:fill="auto"/>
        <w:spacing w:before="0" w:after="0" w:line="533" w:lineRule="exact"/>
        <w:ind w:left="567"/>
        <w:jc w:val="left"/>
        <w:rPr>
          <w:rFonts w:ascii="Times New Roman" w:hAnsi="Times New Roman" w:cs="Times New Roman"/>
        </w:rPr>
      </w:pPr>
      <w:r w:rsidRPr="0004677C">
        <w:rPr>
          <w:rFonts w:ascii="Times New Roman" w:hAnsi="Times New Roman" w:cs="Times New Roman"/>
          <w:color w:val="000000"/>
        </w:rPr>
        <w:t>Ведёт расплату.</w:t>
      </w:r>
    </w:p>
    <w:p w:rsidR="008261F5" w:rsidRDefault="008261F5" w:rsidP="008261F5">
      <w:pPr>
        <w:pStyle w:val="40"/>
        <w:shd w:val="clear" w:color="auto" w:fill="auto"/>
        <w:spacing w:before="0" w:after="0" w:line="533" w:lineRule="exact"/>
        <w:ind w:left="567"/>
        <w:jc w:val="lef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И за гранатою подряд</w:t>
      </w:r>
    </w:p>
    <w:p w:rsidR="008261F5" w:rsidRPr="0004677C" w:rsidRDefault="008261F5" w:rsidP="008261F5">
      <w:pPr>
        <w:pStyle w:val="40"/>
        <w:shd w:val="clear" w:color="auto" w:fill="auto"/>
        <w:spacing w:before="0" w:after="0" w:line="533" w:lineRule="exact"/>
        <w:ind w:left="567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Г</w:t>
      </w:r>
      <w:r w:rsidRPr="0004677C">
        <w:rPr>
          <w:rFonts w:ascii="Times New Roman" w:hAnsi="Times New Roman" w:cs="Times New Roman"/>
          <w:color w:val="000000"/>
        </w:rPr>
        <w:t>ремит граната.</w:t>
      </w:r>
    </w:p>
    <w:p w:rsidR="008261F5" w:rsidRDefault="008261F5" w:rsidP="008261F5">
      <w:pPr>
        <w:pStyle w:val="40"/>
        <w:shd w:val="clear" w:color="auto" w:fill="auto"/>
        <w:spacing w:before="0" w:after="0" w:line="533" w:lineRule="exact"/>
        <w:ind w:left="567"/>
        <w:jc w:val="left"/>
        <w:rPr>
          <w:rFonts w:ascii="Times New Roman" w:hAnsi="Times New Roman" w:cs="Times New Roman"/>
          <w:color w:val="000000"/>
        </w:rPr>
      </w:pPr>
      <w:r w:rsidRPr="0004677C">
        <w:rPr>
          <w:rFonts w:ascii="Times New Roman" w:hAnsi="Times New Roman" w:cs="Times New Roman"/>
          <w:color w:val="000000"/>
        </w:rPr>
        <w:t xml:space="preserve">Потом остался лишь наган, </w:t>
      </w:r>
    </w:p>
    <w:p w:rsidR="008261F5" w:rsidRDefault="008261F5" w:rsidP="008261F5">
      <w:pPr>
        <w:pStyle w:val="40"/>
        <w:shd w:val="clear" w:color="auto" w:fill="auto"/>
        <w:spacing w:before="0" w:after="0" w:line="533" w:lineRule="exact"/>
        <w:ind w:left="567"/>
        <w:jc w:val="left"/>
        <w:rPr>
          <w:rFonts w:ascii="Times New Roman" w:hAnsi="Times New Roman" w:cs="Times New Roman"/>
          <w:color w:val="000000"/>
        </w:rPr>
      </w:pPr>
      <w:r w:rsidRPr="0004677C">
        <w:rPr>
          <w:rFonts w:ascii="Times New Roman" w:hAnsi="Times New Roman" w:cs="Times New Roman"/>
          <w:color w:val="000000"/>
        </w:rPr>
        <w:t xml:space="preserve">Стреляет Тося </w:t>
      </w:r>
    </w:p>
    <w:p w:rsidR="008261F5" w:rsidRPr="0004677C" w:rsidRDefault="008261F5" w:rsidP="008261F5">
      <w:pPr>
        <w:pStyle w:val="40"/>
        <w:shd w:val="clear" w:color="auto" w:fill="auto"/>
        <w:spacing w:before="0" w:after="0" w:line="533" w:lineRule="exact"/>
        <w:ind w:left="567"/>
        <w:jc w:val="left"/>
        <w:rPr>
          <w:rFonts w:ascii="Times New Roman" w:hAnsi="Times New Roman" w:cs="Times New Roman"/>
        </w:rPr>
      </w:pPr>
      <w:r w:rsidRPr="0004677C">
        <w:rPr>
          <w:rFonts w:ascii="Times New Roman" w:hAnsi="Times New Roman" w:cs="Times New Roman"/>
          <w:color w:val="000000"/>
        </w:rPr>
        <w:t>По наседающим врагам,</w:t>
      </w:r>
    </w:p>
    <w:p w:rsidR="008261F5" w:rsidRPr="0004677C" w:rsidRDefault="008261F5" w:rsidP="008261F5">
      <w:pPr>
        <w:pStyle w:val="40"/>
        <w:shd w:val="clear" w:color="auto" w:fill="auto"/>
        <w:spacing w:before="0" w:after="0" w:line="533" w:lineRule="exact"/>
        <w:ind w:left="567"/>
        <w:jc w:val="left"/>
        <w:rPr>
          <w:rFonts w:ascii="Times New Roman" w:hAnsi="Times New Roman" w:cs="Times New Roman"/>
        </w:rPr>
      </w:pPr>
      <w:r w:rsidRPr="0004677C">
        <w:rPr>
          <w:rFonts w:ascii="Times New Roman" w:hAnsi="Times New Roman" w:cs="Times New Roman"/>
          <w:color w:val="000000"/>
        </w:rPr>
        <w:t>В упор их косит.</w:t>
      </w:r>
    </w:p>
    <w:p w:rsidR="008261F5" w:rsidRDefault="008261F5" w:rsidP="008261F5">
      <w:pPr>
        <w:pStyle w:val="40"/>
        <w:shd w:val="clear" w:color="auto" w:fill="auto"/>
        <w:spacing w:before="0" w:after="0" w:line="533" w:lineRule="exact"/>
        <w:ind w:left="567"/>
        <w:jc w:val="left"/>
        <w:rPr>
          <w:rFonts w:ascii="Times New Roman" w:hAnsi="Times New Roman" w:cs="Times New Roman"/>
          <w:color w:val="000000"/>
        </w:rPr>
      </w:pPr>
      <w:r w:rsidRPr="0004677C">
        <w:rPr>
          <w:rFonts w:ascii="Times New Roman" w:hAnsi="Times New Roman" w:cs="Times New Roman"/>
          <w:color w:val="000000"/>
        </w:rPr>
        <w:t xml:space="preserve">Седьмую пулю сберегла </w:t>
      </w:r>
    </w:p>
    <w:p w:rsidR="008261F5" w:rsidRPr="0004677C" w:rsidRDefault="008261F5" w:rsidP="008261F5">
      <w:pPr>
        <w:pStyle w:val="40"/>
        <w:shd w:val="clear" w:color="auto" w:fill="auto"/>
        <w:spacing w:before="0" w:after="0" w:line="533" w:lineRule="exact"/>
        <w:ind w:left="567"/>
        <w:jc w:val="left"/>
        <w:rPr>
          <w:rFonts w:ascii="Times New Roman" w:hAnsi="Times New Roman" w:cs="Times New Roman"/>
        </w:rPr>
      </w:pPr>
      <w:r w:rsidRPr="0004677C">
        <w:rPr>
          <w:rFonts w:ascii="Times New Roman" w:hAnsi="Times New Roman" w:cs="Times New Roman"/>
          <w:color w:val="000000"/>
        </w:rPr>
        <w:t>Себе для сердца.</w:t>
      </w:r>
    </w:p>
    <w:p w:rsidR="008261F5" w:rsidRDefault="008261F5" w:rsidP="008261F5">
      <w:pPr>
        <w:spacing w:line="360" w:lineRule="exact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дочка Л</w:t>
      </w:r>
      <w:r w:rsidRPr="0004677C">
        <w:rPr>
          <w:rFonts w:ascii="Times New Roman" w:hAnsi="Times New Roman" w:cs="Times New Roman"/>
          <w:sz w:val="28"/>
          <w:szCs w:val="28"/>
        </w:rPr>
        <w:t>ужская ушла</w:t>
      </w:r>
    </w:p>
    <w:p w:rsidR="008261F5" w:rsidRDefault="008261F5" w:rsidP="008261F5">
      <w:pPr>
        <w:spacing w:line="360" w:lineRule="exact"/>
        <w:ind w:left="567"/>
      </w:pPr>
      <w:r w:rsidRPr="0004677C">
        <w:rPr>
          <w:rFonts w:ascii="Times New Roman" w:hAnsi="Times New Roman" w:cs="Times New Roman"/>
          <w:sz w:val="28"/>
          <w:szCs w:val="28"/>
        </w:rPr>
        <w:t xml:space="preserve"> В свое бессмертье.</w:t>
      </w:r>
      <w:r w:rsidRPr="0004677C">
        <w:t xml:space="preserve"> </w:t>
      </w:r>
    </w:p>
    <w:p w:rsidR="006F3E0D" w:rsidRPr="006F3E0D" w:rsidRDefault="006F3E0D" w:rsidP="008261F5">
      <w:pPr>
        <w:pStyle w:val="10"/>
        <w:keepNext/>
        <w:keepLines/>
        <w:shd w:val="clear" w:color="auto" w:fill="auto"/>
        <w:spacing w:before="0" w:after="231" w:line="280" w:lineRule="exact"/>
        <w:ind w:left="851" w:firstLine="0"/>
        <w:jc w:val="both"/>
        <w:rPr>
          <w:b w:val="0"/>
        </w:rPr>
      </w:pPr>
    </w:p>
    <w:p w:rsidR="006F3E0D" w:rsidRDefault="006F3E0D" w:rsidP="008261F5">
      <w:pPr>
        <w:pStyle w:val="10"/>
        <w:keepNext/>
        <w:keepLines/>
        <w:shd w:val="clear" w:color="auto" w:fill="auto"/>
        <w:spacing w:before="0" w:after="231" w:line="280" w:lineRule="exact"/>
        <w:ind w:left="851" w:firstLine="0"/>
        <w:jc w:val="both"/>
      </w:pPr>
    </w:p>
    <w:p w:rsidR="006F3E0D" w:rsidRDefault="006F3E0D" w:rsidP="006F3E0D">
      <w:pPr>
        <w:ind w:left="567"/>
        <w:rPr>
          <w:sz w:val="2"/>
          <w:szCs w:val="2"/>
        </w:rPr>
      </w:pPr>
    </w:p>
    <w:p w:rsidR="006F3E0D" w:rsidRDefault="006F3E0D" w:rsidP="008261F5">
      <w:pPr>
        <w:pStyle w:val="10"/>
        <w:keepNext/>
        <w:keepLines/>
        <w:shd w:val="clear" w:color="auto" w:fill="auto"/>
        <w:spacing w:before="0" w:after="231" w:line="280" w:lineRule="exact"/>
        <w:ind w:left="851" w:firstLine="0"/>
        <w:jc w:val="both"/>
      </w:pPr>
    </w:p>
    <w:p w:rsidR="006F3E0D" w:rsidRDefault="006F3E0D" w:rsidP="006F3E0D">
      <w:pPr>
        <w:pStyle w:val="20"/>
        <w:shd w:val="clear" w:color="auto" w:fill="auto"/>
        <w:spacing w:before="240" w:after="0" w:line="240" w:lineRule="auto"/>
        <w:ind w:left="567" w:firstLine="0"/>
        <w:rPr>
          <w:rStyle w:val="BC44150F-11F3-43A4-8CBD-420FFA57E2A9"/>
        </w:rPr>
      </w:pPr>
    </w:p>
    <w:p w:rsidR="006F3E0D" w:rsidRDefault="006F3E0D" w:rsidP="006F3E0D">
      <w:pPr>
        <w:pStyle w:val="20"/>
        <w:shd w:val="clear" w:color="auto" w:fill="auto"/>
        <w:spacing w:before="240" w:after="0" w:line="240" w:lineRule="auto"/>
        <w:ind w:left="567" w:firstLine="0"/>
        <w:rPr>
          <w:rStyle w:val="BC44150F-11F3-43A4-8CBD-420FFA57E2A9"/>
        </w:rPr>
      </w:pPr>
    </w:p>
    <w:p w:rsidR="006F3E0D" w:rsidRDefault="006F3E0D" w:rsidP="006F3E0D">
      <w:pPr>
        <w:pStyle w:val="20"/>
        <w:shd w:val="clear" w:color="auto" w:fill="auto"/>
        <w:spacing w:before="240" w:after="0" w:line="240" w:lineRule="auto"/>
        <w:ind w:left="567" w:firstLine="0"/>
        <w:rPr>
          <w:rStyle w:val="BC44150F-11F3-43A4-8CBD-420FFA57E2A9"/>
        </w:rPr>
      </w:pPr>
    </w:p>
    <w:p w:rsidR="006F3E0D" w:rsidRDefault="006F3E0D" w:rsidP="006F3E0D">
      <w:pPr>
        <w:pStyle w:val="20"/>
        <w:shd w:val="clear" w:color="auto" w:fill="auto"/>
        <w:spacing w:before="240" w:after="0" w:line="240" w:lineRule="auto"/>
        <w:ind w:left="567" w:firstLine="0"/>
        <w:rPr>
          <w:rStyle w:val="BC44150F-11F3-43A4-8CBD-420FFA57E2A9"/>
        </w:rPr>
      </w:pPr>
    </w:p>
    <w:p w:rsidR="006F3E0D" w:rsidRDefault="006F3E0D" w:rsidP="006F3E0D">
      <w:pPr>
        <w:pStyle w:val="10"/>
        <w:keepNext/>
        <w:keepLines/>
        <w:shd w:val="clear" w:color="auto" w:fill="auto"/>
        <w:spacing w:before="0" w:after="231" w:line="280" w:lineRule="exact"/>
        <w:ind w:left="567" w:firstLine="0"/>
        <w:jc w:val="both"/>
        <w:rPr>
          <w:b w:val="0"/>
        </w:rPr>
      </w:pPr>
      <w:r>
        <w:rPr>
          <w:b w:val="0"/>
        </w:rPr>
        <w:lastRenderedPageBreak/>
        <w:t xml:space="preserve">Баранов Пётр Александрович </w:t>
      </w:r>
    </w:p>
    <w:p w:rsidR="006F3E0D" w:rsidRDefault="006F3E0D" w:rsidP="006F3E0D">
      <w:pPr>
        <w:pStyle w:val="10"/>
        <w:keepNext/>
        <w:keepLines/>
        <w:shd w:val="clear" w:color="auto" w:fill="auto"/>
        <w:spacing w:before="0" w:after="231" w:line="280" w:lineRule="exact"/>
        <w:ind w:left="567" w:firstLine="0"/>
        <w:jc w:val="both"/>
        <w:rPr>
          <w:b w:val="0"/>
        </w:rPr>
      </w:pPr>
      <w:r>
        <w:rPr>
          <w:b w:val="0"/>
        </w:rPr>
        <w:t xml:space="preserve">31. 05. 1909 – 29.11.1943 </w:t>
      </w:r>
    </w:p>
    <w:p w:rsidR="006F3E0D" w:rsidRDefault="006F3E0D" w:rsidP="006F3E0D">
      <w:pPr>
        <w:pStyle w:val="20"/>
        <w:shd w:val="clear" w:color="auto" w:fill="auto"/>
        <w:spacing w:before="240" w:after="0" w:line="240" w:lineRule="auto"/>
        <w:ind w:left="567" w:firstLine="0"/>
        <w:jc w:val="both"/>
        <w:rPr>
          <w:rStyle w:val="BC44150F-11F3-43A4-8CBD-420FFA57E2A9"/>
        </w:rPr>
      </w:pPr>
    </w:p>
    <w:p w:rsidR="006F3E0D" w:rsidRDefault="006F3E0D" w:rsidP="006F3E0D">
      <w:pPr>
        <w:pStyle w:val="20"/>
        <w:shd w:val="clear" w:color="auto" w:fill="auto"/>
        <w:spacing w:before="240" w:after="0" w:line="240" w:lineRule="auto"/>
        <w:ind w:left="567" w:firstLine="0"/>
        <w:jc w:val="both"/>
        <w:rPr>
          <w:rStyle w:val="BC44150F-11F3-43A4-8CBD-420FFA57E2A9"/>
        </w:rPr>
      </w:pPr>
      <w:r w:rsidRPr="006F3E0D">
        <w:rPr>
          <w:rStyle w:val="BC44150F-11F3-43A4-8CBD-420FFA57E2A9"/>
          <w:noProof/>
          <w:lang w:bidi="ar-SA"/>
        </w:rPr>
        <w:drawing>
          <wp:inline distT="0" distB="0" distL="0" distR="0">
            <wp:extent cx="1790700" cy="2962275"/>
            <wp:effectExtent l="19050" t="0" r="0" b="0"/>
            <wp:docPr id="24" name="Рисунок 9" descr="C:\Users\Алексей\Desktop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Алексей\Desktop\media\image1.jpe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2962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3E0D" w:rsidRPr="006F3E0D" w:rsidRDefault="006F3E0D" w:rsidP="006F3E0D">
      <w:pPr>
        <w:pStyle w:val="20"/>
        <w:shd w:val="clear" w:color="auto" w:fill="auto"/>
        <w:spacing w:before="240" w:after="0" w:line="240" w:lineRule="auto"/>
        <w:ind w:left="567" w:firstLine="0"/>
      </w:pPr>
      <w:r w:rsidRPr="006F3E0D">
        <w:rPr>
          <w:rStyle w:val="BC44150F-11F3-43A4-8CBD-420FFA57E2A9"/>
        </w:rPr>
        <w:t>Баранов Петр Александрович - командир роты средних танков 139-го танкового полка (5-я гвардейская армия, 2-й Украинский фронт), старший</w:t>
      </w:r>
      <w:r w:rsidRPr="006F3E0D">
        <w:rPr>
          <w:rStyle w:val="BC44150F-11F3-43A4-8CBD-420FFA57E2A9"/>
          <w:rFonts w:eastAsia="Arial Unicode MS"/>
        </w:rPr>
        <w:t xml:space="preserve"> </w:t>
      </w:r>
      <w:r w:rsidRPr="006F3E0D">
        <w:rPr>
          <w:rStyle w:val="BC44150F-11F3-43A4-8CBD-420FFA57E2A9"/>
        </w:rPr>
        <w:t>лейтенант.</w:t>
      </w:r>
    </w:p>
    <w:p w:rsidR="006F3E0D" w:rsidRPr="006F3E0D" w:rsidRDefault="006F3E0D" w:rsidP="006F3E0D">
      <w:pPr>
        <w:pStyle w:val="20"/>
        <w:shd w:val="clear" w:color="auto" w:fill="auto"/>
        <w:spacing w:before="240" w:after="0" w:line="240" w:lineRule="auto"/>
        <w:ind w:left="567" w:firstLine="0"/>
        <w:jc w:val="both"/>
      </w:pPr>
      <w:r w:rsidRPr="006F3E0D">
        <w:rPr>
          <w:rStyle w:val="BC44150F-11F3-43A4-8CBD-420FFA57E2A9"/>
        </w:rPr>
        <w:t>Родился 31 мая 1909 года в деревне Малые Льзи ныне Запольской волости Плюсского района Псковской области в крестьянской семье. Русский. Окончил начальную школу. В начале тридцатых годов вместе с семьей переехал в город Луга. Работал шофёром в Лужском райпотребсоюзе Ленинградской области. В 1931 - 1932 годах проходил действительную службу в армии. В 1938 году окончил курсы младших лейтенантов запаса. Вновь призван в армию, служил в 1939- 1940 годах и с 1941 года.</w:t>
      </w:r>
    </w:p>
    <w:p w:rsidR="006F3E0D" w:rsidRPr="006F3E0D" w:rsidRDefault="006F3E0D" w:rsidP="006F3E0D">
      <w:pPr>
        <w:pStyle w:val="20"/>
        <w:shd w:val="clear" w:color="auto" w:fill="auto"/>
        <w:spacing w:before="240" w:after="0" w:line="240" w:lineRule="auto"/>
        <w:ind w:left="567" w:firstLine="0"/>
      </w:pPr>
      <w:r w:rsidRPr="006F3E0D">
        <w:rPr>
          <w:rStyle w:val="BC44150F-11F3-43A4-8CBD-420FFA57E2A9"/>
        </w:rPr>
        <w:t>Во время Великой Отечественной войны в действующей армии с июня 1941 года.</w:t>
      </w:r>
    </w:p>
    <w:p w:rsidR="006F3E0D" w:rsidRPr="006F3E0D" w:rsidRDefault="006F3E0D" w:rsidP="006F3E0D">
      <w:pPr>
        <w:pStyle w:val="30"/>
        <w:shd w:val="clear" w:color="auto" w:fill="auto"/>
        <w:spacing w:before="240" w:after="0" w:line="240" w:lineRule="auto"/>
        <w:ind w:left="567" w:firstLine="0"/>
        <w:rPr>
          <w:b w:val="0"/>
        </w:rPr>
      </w:pPr>
      <w:r w:rsidRPr="006F3E0D">
        <w:rPr>
          <w:rStyle w:val="A42478CF-9BA7-4D3C-A186-7F7997E7D18C"/>
          <w:b w:val="0"/>
        </w:rPr>
        <w:t>29 ноября 1943 года во время Знаменской операции П.А.Баранов погиб в бою в районе Села Михайловка (Глубокое) Александрийского района Кировоградской области, где и похоронен.</w:t>
      </w:r>
    </w:p>
    <w:p w:rsidR="006F3E0D" w:rsidRPr="006F3E0D" w:rsidRDefault="006F3E0D" w:rsidP="006F3E0D">
      <w:pPr>
        <w:pStyle w:val="30"/>
        <w:shd w:val="clear" w:color="auto" w:fill="auto"/>
        <w:spacing w:before="240" w:after="0" w:line="240" w:lineRule="auto"/>
        <w:ind w:left="567" w:firstLine="0"/>
        <w:rPr>
          <w:b w:val="0"/>
        </w:rPr>
      </w:pPr>
      <w:r w:rsidRPr="006F3E0D">
        <w:rPr>
          <w:rStyle w:val="A42478CF-9BA7-4D3C-A186-7F7997E7D18C"/>
          <w:b w:val="0"/>
        </w:rPr>
        <w:t xml:space="preserve">Указом Президиума Верховного Совета СССР от 22 февраля 1944 года за мужество и героизм, проявленные в Нижнеднепровской операции, </w:t>
      </w:r>
      <w:r w:rsidRPr="006F3E0D">
        <w:rPr>
          <w:rStyle w:val="2C1C3BE9-1D24-4081-A341-6066D26749CA"/>
        </w:rPr>
        <w:t xml:space="preserve">Баранову Петру Александровичу </w:t>
      </w:r>
      <w:r w:rsidRPr="006F3E0D">
        <w:rPr>
          <w:rStyle w:val="A42478CF-9BA7-4D3C-A186-7F7997E7D18C"/>
          <w:b w:val="0"/>
        </w:rPr>
        <w:t>присвоено звание Героя Советского Союза (посмертно).</w:t>
      </w:r>
    </w:p>
    <w:p w:rsidR="006F3E0D" w:rsidRPr="006F3E0D" w:rsidRDefault="006F3E0D" w:rsidP="006F3E0D">
      <w:pPr>
        <w:pStyle w:val="30"/>
        <w:shd w:val="clear" w:color="auto" w:fill="auto"/>
        <w:spacing w:before="240" w:after="0" w:line="240" w:lineRule="auto"/>
        <w:ind w:left="567" w:firstLine="0"/>
        <w:rPr>
          <w:b w:val="0"/>
        </w:rPr>
      </w:pPr>
      <w:r w:rsidRPr="006F3E0D">
        <w:rPr>
          <w:rStyle w:val="A42478CF-9BA7-4D3C-A186-7F7997E7D18C"/>
          <w:b w:val="0"/>
        </w:rPr>
        <w:t>Именем Героя названа улица в городе Луга Ленинградской области. На здании правления райпотребсоюза в Луге была установлена мемориальная доска.</w:t>
      </w:r>
    </w:p>
    <w:p w:rsidR="006F3E0D" w:rsidRPr="006F3E0D" w:rsidRDefault="006F3E0D" w:rsidP="006F3E0D">
      <w:pPr>
        <w:pStyle w:val="30"/>
        <w:shd w:val="clear" w:color="auto" w:fill="auto"/>
        <w:spacing w:before="240" w:after="0" w:line="240" w:lineRule="auto"/>
        <w:ind w:left="567" w:firstLine="0"/>
        <w:rPr>
          <w:b w:val="0"/>
        </w:rPr>
      </w:pPr>
      <w:r w:rsidRPr="006F3E0D">
        <w:rPr>
          <w:rStyle w:val="A42478CF-9BA7-4D3C-A186-7F7997E7D18C"/>
          <w:b w:val="0"/>
        </w:rPr>
        <w:t>Награжден орденом Ленина (22.02.1944), медалью «За оборону Сталинграда».</w:t>
      </w:r>
    </w:p>
    <w:p w:rsidR="006F3E0D" w:rsidRDefault="006F3E0D" w:rsidP="006F3E0D">
      <w:pPr>
        <w:pStyle w:val="10"/>
        <w:keepNext/>
        <w:keepLines/>
        <w:shd w:val="clear" w:color="auto" w:fill="auto"/>
        <w:spacing w:before="240" w:after="0" w:line="280" w:lineRule="exact"/>
        <w:ind w:left="567" w:firstLine="0"/>
        <w:jc w:val="both"/>
      </w:pPr>
    </w:p>
    <w:p w:rsidR="006F3E0D" w:rsidRDefault="006F3E0D" w:rsidP="006F3E0D">
      <w:pPr>
        <w:pStyle w:val="10"/>
        <w:keepNext/>
        <w:keepLines/>
        <w:shd w:val="clear" w:color="auto" w:fill="auto"/>
        <w:spacing w:before="0" w:after="231" w:line="280" w:lineRule="exact"/>
        <w:ind w:left="567" w:firstLine="0"/>
        <w:jc w:val="both"/>
      </w:pPr>
    </w:p>
    <w:p w:rsidR="006F3E0D" w:rsidRDefault="006F3E0D" w:rsidP="006F3E0D">
      <w:pPr>
        <w:pStyle w:val="10"/>
        <w:keepNext/>
        <w:keepLines/>
        <w:shd w:val="clear" w:color="auto" w:fill="auto"/>
        <w:spacing w:before="0" w:after="231" w:line="280" w:lineRule="exact"/>
        <w:ind w:left="567" w:firstLine="0"/>
        <w:jc w:val="both"/>
      </w:pPr>
    </w:p>
    <w:p w:rsidR="006F3E0D" w:rsidRDefault="006F3E0D" w:rsidP="006F3E0D">
      <w:pPr>
        <w:pStyle w:val="10"/>
        <w:keepNext/>
        <w:keepLines/>
        <w:shd w:val="clear" w:color="auto" w:fill="auto"/>
        <w:spacing w:before="0" w:after="231" w:line="280" w:lineRule="exact"/>
        <w:ind w:left="567" w:firstLine="0"/>
        <w:jc w:val="both"/>
      </w:pPr>
    </w:p>
    <w:p w:rsidR="006F3E0D" w:rsidRPr="00EC17C9" w:rsidRDefault="00EC17C9" w:rsidP="006F3E0D">
      <w:pPr>
        <w:pStyle w:val="10"/>
        <w:keepNext/>
        <w:keepLines/>
        <w:shd w:val="clear" w:color="auto" w:fill="auto"/>
        <w:spacing w:before="0" w:after="231" w:line="280" w:lineRule="exact"/>
        <w:ind w:left="567" w:firstLine="0"/>
        <w:jc w:val="both"/>
        <w:rPr>
          <w:b w:val="0"/>
        </w:rPr>
      </w:pPr>
      <w:r w:rsidRPr="00EC17C9">
        <w:rPr>
          <w:b w:val="0"/>
        </w:rPr>
        <w:t xml:space="preserve">Мы возлагаем венок </w:t>
      </w:r>
    </w:p>
    <w:p w:rsidR="00EC17C9" w:rsidRPr="00EC17C9" w:rsidRDefault="00EC17C9" w:rsidP="006F3E0D">
      <w:pPr>
        <w:pStyle w:val="10"/>
        <w:keepNext/>
        <w:keepLines/>
        <w:shd w:val="clear" w:color="auto" w:fill="auto"/>
        <w:spacing w:before="0" w:after="231" w:line="280" w:lineRule="exact"/>
        <w:ind w:left="567" w:firstLine="0"/>
        <w:jc w:val="both"/>
        <w:rPr>
          <w:b w:val="0"/>
        </w:rPr>
      </w:pPr>
      <w:r w:rsidRPr="00EC17C9">
        <w:rPr>
          <w:b w:val="0"/>
        </w:rPr>
        <w:t>Погибшим войнам</w:t>
      </w:r>
    </w:p>
    <w:p w:rsidR="006F3E0D" w:rsidRDefault="006F3E0D" w:rsidP="006F3E0D">
      <w:pPr>
        <w:pStyle w:val="10"/>
        <w:keepNext/>
        <w:keepLines/>
        <w:shd w:val="clear" w:color="auto" w:fill="auto"/>
        <w:spacing w:before="0" w:after="231" w:line="280" w:lineRule="exact"/>
        <w:ind w:left="567" w:firstLine="0"/>
        <w:jc w:val="both"/>
      </w:pPr>
    </w:p>
    <w:p w:rsidR="006F3E0D" w:rsidRDefault="006F3E0D" w:rsidP="006F3E0D">
      <w:pPr>
        <w:pStyle w:val="10"/>
        <w:keepNext/>
        <w:keepLines/>
        <w:shd w:val="clear" w:color="auto" w:fill="auto"/>
        <w:spacing w:before="0" w:after="231" w:line="280" w:lineRule="exact"/>
        <w:ind w:left="567" w:firstLine="0"/>
        <w:jc w:val="both"/>
      </w:pPr>
    </w:p>
    <w:p w:rsidR="006F3E0D" w:rsidRDefault="006F3E0D" w:rsidP="006F3E0D">
      <w:pPr>
        <w:pStyle w:val="10"/>
        <w:keepNext/>
        <w:keepLines/>
        <w:shd w:val="clear" w:color="auto" w:fill="auto"/>
        <w:spacing w:before="0" w:after="231" w:line="280" w:lineRule="exact"/>
        <w:ind w:left="567" w:firstLine="0"/>
        <w:jc w:val="both"/>
      </w:pPr>
    </w:p>
    <w:p w:rsidR="00EC17C9" w:rsidRDefault="00EC17C9" w:rsidP="00EC17C9">
      <w:pPr>
        <w:ind w:left="1134"/>
        <w:rPr>
          <w:sz w:val="2"/>
          <w:szCs w:val="2"/>
        </w:rPr>
      </w:pPr>
    </w:p>
    <w:p w:rsidR="00EC17C9" w:rsidRDefault="00EC17C9" w:rsidP="00EC17C9">
      <w:pPr>
        <w:tabs>
          <w:tab w:val="left" w:pos="2268"/>
        </w:tabs>
        <w:ind w:left="567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3895725" cy="4953000"/>
            <wp:effectExtent l="19050" t="0" r="9525" b="0"/>
            <wp:docPr id="4" name="Рисунок 4" descr="C:\Users\Алексей\Desktop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Алексей\Desktop\media\image1.jpe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5725" cy="495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3E0D" w:rsidRDefault="006F3E0D" w:rsidP="00EC17C9">
      <w:pPr>
        <w:pStyle w:val="10"/>
        <w:keepNext/>
        <w:keepLines/>
        <w:shd w:val="clear" w:color="auto" w:fill="auto"/>
        <w:spacing w:before="0" w:after="231" w:line="280" w:lineRule="exact"/>
        <w:ind w:left="2694" w:firstLine="0"/>
        <w:jc w:val="both"/>
      </w:pPr>
    </w:p>
    <w:p w:rsidR="00EC17C9" w:rsidRDefault="00EC17C9" w:rsidP="00EC17C9">
      <w:pPr>
        <w:pStyle w:val="10"/>
        <w:keepNext/>
        <w:keepLines/>
        <w:shd w:val="clear" w:color="auto" w:fill="auto"/>
        <w:spacing w:before="0" w:after="231" w:line="280" w:lineRule="exact"/>
        <w:ind w:left="2694" w:firstLine="0"/>
        <w:jc w:val="both"/>
      </w:pPr>
    </w:p>
    <w:p w:rsidR="00EC17C9" w:rsidRDefault="00EC17C9" w:rsidP="00EC17C9">
      <w:pPr>
        <w:pStyle w:val="10"/>
        <w:keepNext/>
        <w:keepLines/>
        <w:shd w:val="clear" w:color="auto" w:fill="auto"/>
        <w:spacing w:before="0" w:after="231" w:line="280" w:lineRule="exact"/>
        <w:ind w:left="2694" w:firstLine="0"/>
        <w:jc w:val="both"/>
      </w:pPr>
    </w:p>
    <w:p w:rsidR="00EC17C9" w:rsidRDefault="00EC17C9" w:rsidP="00EC17C9">
      <w:pPr>
        <w:pStyle w:val="10"/>
        <w:keepNext/>
        <w:keepLines/>
        <w:shd w:val="clear" w:color="auto" w:fill="auto"/>
        <w:spacing w:before="0" w:after="231" w:line="280" w:lineRule="exact"/>
        <w:ind w:left="2694" w:firstLine="0"/>
        <w:jc w:val="both"/>
      </w:pPr>
    </w:p>
    <w:p w:rsidR="00EC17C9" w:rsidRDefault="00EC17C9" w:rsidP="00EC17C9">
      <w:pPr>
        <w:pStyle w:val="10"/>
        <w:keepNext/>
        <w:keepLines/>
        <w:shd w:val="clear" w:color="auto" w:fill="auto"/>
        <w:spacing w:before="0" w:after="231" w:line="280" w:lineRule="exact"/>
        <w:ind w:left="567" w:firstLine="0"/>
        <w:jc w:val="both"/>
      </w:pPr>
      <w:r>
        <w:rPr>
          <w:noProof/>
          <w:lang w:bidi="ar-SA"/>
        </w:rPr>
        <w:drawing>
          <wp:anchor distT="0" distB="0" distL="63500" distR="63500" simplePos="0" relativeHeight="251665408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166370</wp:posOffset>
            </wp:positionV>
            <wp:extent cx="7461250" cy="5394960"/>
            <wp:effectExtent l="19050" t="0" r="6350" b="0"/>
            <wp:wrapNone/>
            <wp:docPr id="2" name="Рисунок 13" descr="C:\Users\Алексей\Desktop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Алексей\Desktop\media\image1.jpe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1250" cy="5394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C17C9" w:rsidRPr="00EC17C9" w:rsidRDefault="00EC17C9" w:rsidP="00EC17C9"/>
    <w:p w:rsidR="00EC17C9" w:rsidRPr="00EC17C9" w:rsidRDefault="00EC17C9" w:rsidP="00EC17C9"/>
    <w:p w:rsidR="00EC17C9" w:rsidRPr="00EC17C9" w:rsidRDefault="00EC17C9" w:rsidP="00EC17C9"/>
    <w:p w:rsidR="00EC17C9" w:rsidRPr="00EC17C9" w:rsidRDefault="00EC17C9" w:rsidP="00EC17C9"/>
    <w:p w:rsidR="00EC17C9" w:rsidRPr="00EC17C9" w:rsidRDefault="00EC17C9" w:rsidP="00EC17C9"/>
    <w:p w:rsidR="00EC17C9" w:rsidRPr="00EC17C9" w:rsidRDefault="00EC17C9" w:rsidP="00EC17C9"/>
    <w:p w:rsidR="00EC17C9" w:rsidRPr="00EC17C9" w:rsidRDefault="00EC17C9" w:rsidP="00EC17C9"/>
    <w:p w:rsidR="00EC17C9" w:rsidRPr="00EC17C9" w:rsidRDefault="00EC17C9" w:rsidP="00EC17C9"/>
    <w:p w:rsidR="00EC17C9" w:rsidRPr="00EC17C9" w:rsidRDefault="00EC17C9" w:rsidP="00EC17C9"/>
    <w:p w:rsidR="00EC17C9" w:rsidRPr="00EC17C9" w:rsidRDefault="00EC17C9" w:rsidP="00EC17C9"/>
    <w:p w:rsidR="00EC17C9" w:rsidRPr="00EC17C9" w:rsidRDefault="00EC17C9" w:rsidP="00EC17C9"/>
    <w:p w:rsidR="00EC17C9" w:rsidRPr="00EC17C9" w:rsidRDefault="00EC17C9" w:rsidP="00EC17C9"/>
    <w:p w:rsidR="00EC17C9" w:rsidRPr="00EC17C9" w:rsidRDefault="00EC17C9" w:rsidP="00EC17C9"/>
    <w:p w:rsidR="00EC17C9" w:rsidRPr="00EC17C9" w:rsidRDefault="00EC17C9" w:rsidP="00EC17C9"/>
    <w:p w:rsidR="00EC17C9" w:rsidRPr="00EC17C9" w:rsidRDefault="00EC17C9" w:rsidP="00EC17C9"/>
    <w:p w:rsidR="00EC17C9" w:rsidRPr="00EC17C9" w:rsidRDefault="00EC17C9" w:rsidP="00EC17C9"/>
    <w:p w:rsidR="00EC17C9" w:rsidRPr="00EC17C9" w:rsidRDefault="00EC17C9" w:rsidP="00EC17C9">
      <w:pPr>
        <w:tabs>
          <w:tab w:val="left" w:pos="3000"/>
        </w:tabs>
      </w:pPr>
      <w:r>
        <w:tab/>
      </w:r>
    </w:p>
    <w:p w:rsidR="00EC17C9" w:rsidRDefault="00EC17C9" w:rsidP="00EC17C9">
      <w:pPr>
        <w:pStyle w:val="20"/>
        <w:framePr w:w="4973" w:h="1696" w:hRule="exact" w:wrap="none" w:vAnchor="page" w:hAnchor="page" w:x="3211" w:y="10606"/>
        <w:shd w:val="clear" w:color="auto" w:fill="auto"/>
      </w:pPr>
      <w:r>
        <w:t>Коллективный рисунок 4 «А» класса «Лужский рубеж»</w:t>
      </w:r>
    </w:p>
    <w:p w:rsidR="00EC17C9" w:rsidRPr="00EC17C9" w:rsidRDefault="00EC17C9" w:rsidP="00EC17C9"/>
    <w:p w:rsidR="00EC17C9" w:rsidRPr="00EC17C9" w:rsidRDefault="00EC17C9" w:rsidP="00EC17C9"/>
    <w:p w:rsidR="00EC17C9" w:rsidRPr="00EC17C9" w:rsidRDefault="00EC17C9" w:rsidP="00EC17C9"/>
    <w:p w:rsidR="00EC17C9" w:rsidRPr="00EC17C9" w:rsidRDefault="00EC17C9" w:rsidP="00EC17C9"/>
    <w:p w:rsidR="00EC17C9" w:rsidRPr="00EC17C9" w:rsidRDefault="00EC17C9" w:rsidP="00EC17C9"/>
    <w:p w:rsidR="00EC17C9" w:rsidRDefault="00EC17C9" w:rsidP="00EC17C9"/>
    <w:p w:rsidR="00EC17C9" w:rsidRDefault="00EC17C9" w:rsidP="00EC17C9"/>
    <w:p w:rsidR="00EC17C9" w:rsidRDefault="00EC17C9" w:rsidP="00EC17C9"/>
    <w:p w:rsidR="00EC17C9" w:rsidRDefault="00EC17C9" w:rsidP="00EC17C9"/>
    <w:p w:rsidR="00EC17C9" w:rsidRDefault="00EC17C9" w:rsidP="00EC17C9"/>
    <w:p w:rsidR="00EC17C9" w:rsidRDefault="00EC17C9" w:rsidP="00EC17C9">
      <w:pPr>
        <w:ind w:left="993"/>
      </w:pPr>
    </w:p>
    <w:p w:rsidR="00EC17C9" w:rsidRDefault="00EC17C9" w:rsidP="00EC17C9">
      <w:pPr>
        <w:ind w:left="709"/>
        <w:rPr>
          <w:sz w:val="2"/>
          <w:szCs w:val="2"/>
        </w:rPr>
      </w:pPr>
      <w:r>
        <w:rPr>
          <w:noProof/>
          <w:lang w:bidi="ar-SA"/>
        </w:rPr>
        <w:lastRenderedPageBreak/>
        <w:drawing>
          <wp:inline distT="0" distB="0" distL="0" distR="0">
            <wp:extent cx="5762625" cy="3686175"/>
            <wp:effectExtent l="19050" t="0" r="9525" b="0"/>
            <wp:docPr id="7" name="Рисунок 7" descr="C:\Users\Алексей\Desktop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Алексей\Desktop\media\image1.jpe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686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17C9" w:rsidRDefault="00EC17C9" w:rsidP="00EC17C9">
      <w:pPr>
        <w:ind w:left="1418"/>
      </w:pPr>
    </w:p>
    <w:p w:rsidR="00EC17C9" w:rsidRPr="00EC17C9" w:rsidRDefault="00EC17C9" w:rsidP="00EC17C9"/>
    <w:p w:rsidR="00EC17C9" w:rsidRPr="00EC17C9" w:rsidRDefault="00EC17C9" w:rsidP="00EC17C9"/>
    <w:p w:rsidR="00EC17C9" w:rsidRPr="00EC17C9" w:rsidRDefault="00EC17C9" w:rsidP="00EC17C9">
      <w:pPr>
        <w:tabs>
          <w:tab w:val="left" w:pos="2580"/>
        </w:tabs>
        <w:rPr>
          <w:rFonts w:ascii="Times New Roman" w:hAnsi="Times New Roman" w:cs="Times New Roman"/>
          <w:sz w:val="28"/>
          <w:szCs w:val="28"/>
        </w:rPr>
      </w:pPr>
      <w:r>
        <w:tab/>
      </w:r>
      <w:r w:rsidRPr="00EC17C9">
        <w:rPr>
          <w:rFonts w:ascii="Times New Roman" w:hAnsi="Times New Roman" w:cs="Times New Roman"/>
          <w:sz w:val="28"/>
          <w:szCs w:val="28"/>
        </w:rPr>
        <w:t>Макет «</w:t>
      </w:r>
      <w:r>
        <w:rPr>
          <w:rFonts w:ascii="Times New Roman" w:hAnsi="Times New Roman" w:cs="Times New Roman"/>
          <w:sz w:val="28"/>
          <w:szCs w:val="28"/>
        </w:rPr>
        <w:t xml:space="preserve"> Лужский р</w:t>
      </w:r>
      <w:r w:rsidRPr="00EC17C9">
        <w:rPr>
          <w:rFonts w:ascii="Times New Roman" w:hAnsi="Times New Roman" w:cs="Times New Roman"/>
          <w:sz w:val="28"/>
          <w:szCs w:val="28"/>
        </w:rPr>
        <w:t>убеж»</w:t>
      </w:r>
    </w:p>
    <w:sectPr w:rsidR="00EC17C9" w:rsidRPr="00EC17C9" w:rsidSect="006F3E0D">
      <w:pgSz w:w="11900" w:h="16840"/>
      <w:pgMar w:top="851" w:right="723" w:bottom="1481" w:left="48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7AA3" w:rsidRDefault="00227AA3" w:rsidP="00EE68D4">
      <w:r>
        <w:separator/>
      </w:r>
    </w:p>
  </w:endnote>
  <w:endnote w:type="continuationSeparator" w:id="0">
    <w:p w:rsidR="00227AA3" w:rsidRDefault="00227AA3" w:rsidP="00EE6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7AA3" w:rsidRDefault="00227AA3"/>
  </w:footnote>
  <w:footnote w:type="continuationSeparator" w:id="0">
    <w:p w:rsidR="00227AA3" w:rsidRDefault="00227AA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DA0C70"/>
    <w:multiLevelType w:val="multilevel"/>
    <w:tmpl w:val="9E328B2C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8D4"/>
    <w:rsid w:val="0017097E"/>
    <w:rsid w:val="001C5AE5"/>
    <w:rsid w:val="00227AA3"/>
    <w:rsid w:val="002C4D04"/>
    <w:rsid w:val="003123BE"/>
    <w:rsid w:val="00325B5D"/>
    <w:rsid w:val="004A5E62"/>
    <w:rsid w:val="005A4204"/>
    <w:rsid w:val="006F3E0D"/>
    <w:rsid w:val="008261F5"/>
    <w:rsid w:val="00AF780C"/>
    <w:rsid w:val="00B02C8A"/>
    <w:rsid w:val="00BF03C8"/>
    <w:rsid w:val="00DF0E9A"/>
    <w:rsid w:val="00EA644D"/>
    <w:rsid w:val="00EC17C9"/>
    <w:rsid w:val="00EE0E90"/>
    <w:rsid w:val="00EE68D4"/>
    <w:rsid w:val="00F77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E68D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E68D4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EE68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 + Полужирный"/>
    <w:basedOn w:val="2"/>
    <w:rsid w:val="00EE68D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sid w:val="00EE68D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sid w:val="00EE68D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 + Не полужирный"/>
    <w:basedOn w:val="3"/>
    <w:rsid w:val="00EE68D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EE68D4"/>
    <w:pPr>
      <w:shd w:val="clear" w:color="auto" w:fill="FFFFFF"/>
      <w:spacing w:after="180" w:line="355" w:lineRule="exact"/>
      <w:ind w:firstLine="36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rsid w:val="00EE68D4"/>
    <w:pPr>
      <w:shd w:val="clear" w:color="auto" w:fill="FFFFFF"/>
      <w:spacing w:before="180" w:after="300" w:line="0" w:lineRule="atLeast"/>
      <w:ind w:firstLine="36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EE68D4"/>
    <w:pPr>
      <w:shd w:val="clear" w:color="auto" w:fill="FFFFFF"/>
      <w:spacing w:before="720" w:after="300" w:line="0" w:lineRule="atLeast"/>
      <w:ind w:firstLine="36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6">
    <w:name w:val="Основной текст (6)_"/>
    <w:basedOn w:val="a0"/>
    <w:link w:val="60"/>
    <w:locked/>
    <w:rsid w:val="003123BE"/>
    <w:rPr>
      <w:rFonts w:ascii="Times New Roman" w:eastAsia="Times New Roman" w:hAnsi="Times New Roman" w:cs="Times New Roman"/>
      <w:sz w:val="15"/>
      <w:szCs w:val="15"/>
      <w:shd w:val="clear" w:color="auto" w:fill="FFFFFF"/>
      <w:lang w:val="en-US" w:eastAsia="en-US" w:bidi="en-US"/>
    </w:rPr>
  </w:style>
  <w:style w:type="paragraph" w:customStyle="1" w:styleId="60">
    <w:name w:val="Основной текст (6)"/>
    <w:basedOn w:val="a"/>
    <w:link w:val="6"/>
    <w:rsid w:val="003123BE"/>
    <w:pPr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color w:val="auto"/>
      <w:sz w:val="15"/>
      <w:szCs w:val="15"/>
      <w:lang w:val="en-US" w:eastAsia="en-US" w:bidi="en-US"/>
    </w:rPr>
  </w:style>
  <w:style w:type="character" w:customStyle="1" w:styleId="18Exact">
    <w:name w:val="Основной текст (18) Exact"/>
    <w:basedOn w:val="a0"/>
    <w:link w:val="18"/>
    <w:locked/>
    <w:rsid w:val="003123BE"/>
    <w:rPr>
      <w:rFonts w:ascii="Times New Roman" w:eastAsia="Times New Roman" w:hAnsi="Times New Roman" w:cs="Times New Roman"/>
      <w:spacing w:val="-10"/>
      <w:sz w:val="15"/>
      <w:szCs w:val="15"/>
      <w:shd w:val="clear" w:color="auto" w:fill="FFFFFF"/>
    </w:rPr>
  </w:style>
  <w:style w:type="paragraph" w:customStyle="1" w:styleId="18">
    <w:name w:val="Основной текст (18)"/>
    <w:basedOn w:val="a"/>
    <w:link w:val="18Exact"/>
    <w:rsid w:val="003123BE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color w:val="auto"/>
      <w:spacing w:val="-10"/>
      <w:sz w:val="15"/>
      <w:szCs w:val="15"/>
    </w:rPr>
  </w:style>
  <w:style w:type="character" w:customStyle="1" w:styleId="12">
    <w:name w:val="Заголовок №1 (2)_"/>
    <w:basedOn w:val="a0"/>
    <w:link w:val="120"/>
    <w:locked/>
    <w:rsid w:val="003123BE"/>
    <w:rPr>
      <w:rFonts w:ascii="Calibri" w:eastAsia="Calibri" w:hAnsi="Calibri" w:cs="Calibri"/>
      <w:i/>
      <w:iCs/>
      <w:sz w:val="44"/>
      <w:szCs w:val="44"/>
      <w:shd w:val="clear" w:color="auto" w:fill="FFFFFF"/>
    </w:rPr>
  </w:style>
  <w:style w:type="paragraph" w:customStyle="1" w:styleId="120">
    <w:name w:val="Заголовок №1 (2)"/>
    <w:basedOn w:val="a"/>
    <w:link w:val="12"/>
    <w:rsid w:val="003123BE"/>
    <w:pPr>
      <w:shd w:val="clear" w:color="auto" w:fill="FFFFFF"/>
      <w:spacing w:after="1140" w:line="0" w:lineRule="atLeast"/>
      <w:outlineLvl w:val="0"/>
    </w:pPr>
    <w:rPr>
      <w:rFonts w:ascii="Calibri" w:eastAsia="Calibri" w:hAnsi="Calibri" w:cs="Calibri"/>
      <w:i/>
      <w:iCs/>
      <w:color w:val="auto"/>
      <w:sz w:val="44"/>
      <w:szCs w:val="44"/>
    </w:rPr>
  </w:style>
  <w:style w:type="character" w:customStyle="1" w:styleId="4">
    <w:name w:val="Основной текст (4)_"/>
    <w:basedOn w:val="a0"/>
    <w:link w:val="40"/>
    <w:locked/>
    <w:rsid w:val="003123BE"/>
    <w:rPr>
      <w:rFonts w:ascii="Calibri" w:eastAsia="Calibri" w:hAnsi="Calibri" w:cs="Calibri"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123BE"/>
    <w:pPr>
      <w:shd w:val="clear" w:color="auto" w:fill="FFFFFF"/>
      <w:spacing w:before="1140" w:after="900" w:line="0" w:lineRule="atLeast"/>
      <w:jc w:val="center"/>
    </w:pPr>
    <w:rPr>
      <w:rFonts w:ascii="Calibri" w:eastAsia="Calibri" w:hAnsi="Calibri" w:cs="Calibri"/>
      <w:color w:val="auto"/>
      <w:sz w:val="28"/>
      <w:szCs w:val="28"/>
    </w:rPr>
  </w:style>
  <w:style w:type="character" w:customStyle="1" w:styleId="25Exact">
    <w:name w:val="Основной текст (25) Exact"/>
    <w:basedOn w:val="a0"/>
    <w:link w:val="25"/>
    <w:locked/>
    <w:rsid w:val="004A5E62"/>
    <w:rPr>
      <w:rFonts w:ascii="Times New Roman" w:eastAsia="Times New Roman" w:hAnsi="Times New Roman" w:cs="Times New Roman"/>
      <w:sz w:val="22"/>
      <w:szCs w:val="22"/>
      <w:shd w:val="clear" w:color="auto" w:fill="FFFFFF"/>
      <w:lang w:val="en-US" w:eastAsia="en-US" w:bidi="en-US"/>
    </w:rPr>
  </w:style>
  <w:style w:type="paragraph" w:customStyle="1" w:styleId="25">
    <w:name w:val="Основной текст (25)"/>
    <w:basedOn w:val="a"/>
    <w:link w:val="25Exact"/>
    <w:rsid w:val="004A5E62"/>
    <w:pPr>
      <w:shd w:val="clear" w:color="auto" w:fill="FFFFFF"/>
      <w:spacing w:line="163" w:lineRule="exact"/>
      <w:jc w:val="right"/>
    </w:pPr>
    <w:rPr>
      <w:rFonts w:ascii="Times New Roman" w:eastAsia="Times New Roman" w:hAnsi="Times New Roman" w:cs="Times New Roman"/>
      <w:color w:val="auto"/>
      <w:sz w:val="22"/>
      <w:szCs w:val="22"/>
      <w:lang w:val="en-US" w:eastAsia="en-US" w:bidi="en-US"/>
    </w:rPr>
  </w:style>
  <w:style w:type="character" w:customStyle="1" w:styleId="4TimesNewRoman">
    <w:name w:val="Основной текст (4) + Times New Roman"/>
    <w:aliases w:val="10,5 pt"/>
    <w:basedOn w:val="4"/>
    <w:rsid w:val="004A5E62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en-US" w:eastAsia="en-US" w:bidi="en-US"/>
    </w:rPr>
  </w:style>
  <w:style w:type="character" w:customStyle="1" w:styleId="4Candara">
    <w:name w:val="Основной текст (4) + Candara"/>
    <w:aliases w:val="13 pt"/>
    <w:basedOn w:val="4"/>
    <w:rsid w:val="004A5E62"/>
    <w:rPr>
      <w:rFonts w:ascii="Candara" w:eastAsia="Candara" w:hAnsi="Candara" w:cs="Candara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en-US" w:eastAsia="en-US" w:bidi="en-US"/>
    </w:rPr>
  </w:style>
  <w:style w:type="character" w:customStyle="1" w:styleId="41">
    <w:name w:val="Основной текст (4) + Не курсив"/>
    <w:basedOn w:val="4"/>
    <w:rsid w:val="008261F5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2">
    <w:name w:val="Основной текст (2) + Не полужирный"/>
    <w:basedOn w:val="2"/>
    <w:rsid w:val="008261F5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styleId="a4">
    <w:name w:val="header"/>
    <w:basedOn w:val="a"/>
    <w:link w:val="a5"/>
    <w:uiPriority w:val="99"/>
    <w:semiHidden/>
    <w:unhideWhenUsed/>
    <w:rsid w:val="008261F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261F5"/>
    <w:rPr>
      <w:color w:val="000000"/>
    </w:rPr>
  </w:style>
  <w:style w:type="paragraph" w:styleId="a6">
    <w:name w:val="footer"/>
    <w:basedOn w:val="a"/>
    <w:link w:val="a7"/>
    <w:uiPriority w:val="99"/>
    <w:semiHidden/>
    <w:unhideWhenUsed/>
    <w:rsid w:val="008261F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261F5"/>
    <w:rPr>
      <w:color w:val="000000"/>
    </w:rPr>
  </w:style>
  <w:style w:type="character" w:customStyle="1" w:styleId="4Exact">
    <w:name w:val="Основной текст (4) Exact"/>
    <w:basedOn w:val="a0"/>
    <w:rsid w:val="008261F5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9pt">
    <w:name w:val="Основной текст (2) + 9 pt;Полужирный"/>
    <w:basedOn w:val="2"/>
    <w:rsid w:val="006F3E0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11pt">
    <w:name w:val="Основной текст (2) + 11 pt;Полужирный"/>
    <w:basedOn w:val="2"/>
    <w:rsid w:val="006F3E0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">
    <w:name w:val="Основной текст (3) + Полужирный"/>
    <w:basedOn w:val="3"/>
    <w:rsid w:val="006F3E0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styleId="a8">
    <w:name w:val="Balloon Text"/>
    <w:basedOn w:val="a"/>
    <w:link w:val="a9"/>
    <w:uiPriority w:val="99"/>
    <w:semiHidden/>
    <w:unhideWhenUsed/>
    <w:rsid w:val="006F3E0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F3E0D"/>
    <w:rPr>
      <w:rFonts w:ascii="Tahoma" w:hAnsi="Tahoma" w:cs="Tahoma"/>
      <w:color w:val="000000"/>
      <w:sz w:val="16"/>
      <w:szCs w:val="16"/>
    </w:rPr>
  </w:style>
  <w:style w:type="character" w:customStyle="1" w:styleId="BC44150F-11F3-43A4-8CBD-420FFA57E2A9">
    <w:name w:val="{BC44150F-11F3-43A4-8CBD-420FFA57E2A9}"/>
    <w:basedOn w:val="2"/>
    <w:rsid w:val="006F3E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EABB291-6C89-4616-9B3A-EBA08FBD8504">
    <w:name w:val="{AEABB291-6C89-4616-9B3A-EBA08FBD8504}"/>
    <w:basedOn w:val="2"/>
    <w:rsid w:val="006F3E0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2478CF-9BA7-4D3C-A186-7F7997E7D18C">
    <w:name w:val="{A42478CF-9BA7-4D3C-A186-7F7997E7D18C}"/>
    <w:basedOn w:val="3"/>
    <w:rsid w:val="006F3E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C1C3BE9-1D24-4081-A341-6066D26749CA">
    <w:name w:val="{2C1C3BE9-1D24-4081-A341-6066D26749CA}"/>
    <w:basedOn w:val="3"/>
    <w:rsid w:val="006F3E0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E68D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E68D4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EE68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 + Полужирный"/>
    <w:basedOn w:val="2"/>
    <w:rsid w:val="00EE68D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sid w:val="00EE68D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sid w:val="00EE68D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 + Не полужирный"/>
    <w:basedOn w:val="3"/>
    <w:rsid w:val="00EE68D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EE68D4"/>
    <w:pPr>
      <w:shd w:val="clear" w:color="auto" w:fill="FFFFFF"/>
      <w:spacing w:after="180" w:line="355" w:lineRule="exact"/>
      <w:ind w:firstLine="36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rsid w:val="00EE68D4"/>
    <w:pPr>
      <w:shd w:val="clear" w:color="auto" w:fill="FFFFFF"/>
      <w:spacing w:before="180" w:after="300" w:line="0" w:lineRule="atLeast"/>
      <w:ind w:firstLine="36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EE68D4"/>
    <w:pPr>
      <w:shd w:val="clear" w:color="auto" w:fill="FFFFFF"/>
      <w:spacing w:before="720" w:after="300" w:line="0" w:lineRule="atLeast"/>
      <w:ind w:firstLine="36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6">
    <w:name w:val="Основной текст (6)_"/>
    <w:basedOn w:val="a0"/>
    <w:link w:val="60"/>
    <w:locked/>
    <w:rsid w:val="003123BE"/>
    <w:rPr>
      <w:rFonts w:ascii="Times New Roman" w:eastAsia="Times New Roman" w:hAnsi="Times New Roman" w:cs="Times New Roman"/>
      <w:sz w:val="15"/>
      <w:szCs w:val="15"/>
      <w:shd w:val="clear" w:color="auto" w:fill="FFFFFF"/>
      <w:lang w:val="en-US" w:eastAsia="en-US" w:bidi="en-US"/>
    </w:rPr>
  </w:style>
  <w:style w:type="paragraph" w:customStyle="1" w:styleId="60">
    <w:name w:val="Основной текст (6)"/>
    <w:basedOn w:val="a"/>
    <w:link w:val="6"/>
    <w:rsid w:val="003123BE"/>
    <w:pPr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color w:val="auto"/>
      <w:sz w:val="15"/>
      <w:szCs w:val="15"/>
      <w:lang w:val="en-US" w:eastAsia="en-US" w:bidi="en-US"/>
    </w:rPr>
  </w:style>
  <w:style w:type="character" w:customStyle="1" w:styleId="18Exact">
    <w:name w:val="Основной текст (18) Exact"/>
    <w:basedOn w:val="a0"/>
    <w:link w:val="18"/>
    <w:locked/>
    <w:rsid w:val="003123BE"/>
    <w:rPr>
      <w:rFonts w:ascii="Times New Roman" w:eastAsia="Times New Roman" w:hAnsi="Times New Roman" w:cs="Times New Roman"/>
      <w:spacing w:val="-10"/>
      <w:sz w:val="15"/>
      <w:szCs w:val="15"/>
      <w:shd w:val="clear" w:color="auto" w:fill="FFFFFF"/>
    </w:rPr>
  </w:style>
  <w:style w:type="paragraph" w:customStyle="1" w:styleId="18">
    <w:name w:val="Основной текст (18)"/>
    <w:basedOn w:val="a"/>
    <w:link w:val="18Exact"/>
    <w:rsid w:val="003123BE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color w:val="auto"/>
      <w:spacing w:val="-10"/>
      <w:sz w:val="15"/>
      <w:szCs w:val="15"/>
    </w:rPr>
  </w:style>
  <w:style w:type="character" w:customStyle="1" w:styleId="12">
    <w:name w:val="Заголовок №1 (2)_"/>
    <w:basedOn w:val="a0"/>
    <w:link w:val="120"/>
    <w:locked/>
    <w:rsid w:val="003123BE"/>
    <w:rPr>
      <w:rFonts w:ascii="Calibri" w:eastAsia="Calibri" w:hAnsi="Calibri" w:cs="Calibri"/>
      <w:i/>
      <w:iCs/>
      <w:sz w:val="44"/>
      <w:szCs w:val="44"/>
      <w:shd w:val="clear" w:color="auto" w:fill="FFFFFF"/>
    </w:rPr>
  </w:style>
  <w:style w:type="paragraph" w:customStyle="1" w:styleId="120">
    <w:name w:val="Заголовок №1 (2)"/>
    <w:basedOn w:val="a"/>
    <w:link w:val="12"/>
    <w:rsid w:val="003123BE"/>
    <w:pPr>
      <w:shd w:val="clear" w:color="auto" w:fill="FFFFFF"/>
      <w:spacing w:after="1140" w:line="0" w:lineRule="atLeast"/>
      <w:outlineLvl w:val="0"/>
    </w:pPr>
    <w:rPr>
      <w:rFonts w:ascii="Calibri" w:eastAsia="Calibri" w:hAnsi="Calibri" w:cs="Calibri"/>
      <w:i/>
      <w:iCs/>
      <w:color w:val="auto"/>
      <w:sz w:val="44"/>
      <w:szCs w:val="44"/>
    </w:rPr>
  </w:style>
  <w:style w:type="character" w:customStyle="1" w:styleId="4">
    <w:name w:val="Основной текст (4)_"/>
    <w:basedOn w:val="a0"/>
    <w:link w:val="40"/>
    <w:locked/>
    <w:rsid w:val="003123BE"/>
    <w:rPr>
      <w:rFonts w:ascii="Calibri" w:eastAsia="Calibri" w:hAnsi="Calibri" w:cs="Calibri"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123BE"/>
    <w:pPr>
      <w:shd w:val="clear" w:color="auto" w:fill="FFFFFF"/>
      <w:spacing w:before="1140" w:after="900" w:line="0" w:lineRule="atLeast"/>
      <w:jc w:val="center"/>
    </w:pPr>
    <w:rPr>
      <w:rFonts w:ascii="Calibri" w:eastAsia="Calibri" w:hAnsi="Calibri" w:cs="Calibri"/>
      <w:color w:val="auto"/>
      <w:sz w:val="28"/>
      <w:szCs w:val="28"/>
    </w:rPr>
  </w:style>
  <w:style w:type="character" w:customStyle="1" w:styleId="25Exact">
    <w:name w:val="Основной текст (25) Exact"/>
    <w:basedOn w:val="a0"/>
    <w:link w:val="25"/>
    <w:locked/>
    <w:rsid w:val="004A5E62"/>
    <w:rPr>
      <w:rFonts w:ascii="Times New Roman" w:eastAsia="Times New Roman" w:hAnsi="Times New Roman" w:cs="Times New Roman"/>
      <w:sz w:val="22"/>
      <w:szCs w:val="22"/>
      <w:shd w:val="clear" w:color="auto" w:fill="FFFFFF"/>
      <w:lang w:val="en-US" w:eastAsia="en-US" w:bidi="en-US"/>
    </w:rPr>
  </w:style>
  <w:style w:type="paragraph" w:customStyle="1" w:styleId="25">
    <w:name w:val="Основной текст (25)"/>
    <w:basedOn w:val="a"/>
    <w:link w:val="25Exact"/>
    <w:rsid w:val="004A5E62"/>
    <w:pPr>
      <w:shd w:val="clear" w:color="auto" w:fill="FFFFFF"/>
      <w:spacing w:line="163" w:lineRule="exact"/>
      <w:jc w:val="right"/>
    </w:pPr>
    <w:rPr>
      <w:rFonts w:ascii="Times New Roman" w:eastAsia="Times New Roman" w:hAnsi="Times New Roman" w:cs="Times New Roman"/>
      <w:color w:val="auto"/>
      <w:sz w:val="22"/>
      <w:szCs w:val="22"/>
      <w:lang w:val="en-US" w:eastAsia="en-US" w:bidi="en-US"/>
    </w:rPr>
  </w:style>
  <w:style w:type="character" w:customStyle="1" w:styleId="4TimesNewRoman">
    <w:name w:val="Основной текст (4) + Times New Roman"/>
    <w:aliases w:val="10,5 pt"/>
    <w:basedOn w:val="4"/>
    <w:rsid w:val="004A5E62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en-US" w:eastAsia="en-US" w:bidi="en-US"/>
    </w:rPr>
  </w:style>
  <w:style w:type="character" w:customStyle="1" w:styleId="4Candara">
    <w:name w:val="Основной текст (4) + Candara"/>
    <w:aliases w:val="13 pt"/>
    <w:basedOn w:val="4"/>
    <w:rsid w:val="004A5E62"/>
    <w:rPr>
      <w:rFonts w:ascii="Candara" w:eastAsia="Candara" w:hAnsi="Candara" w:cs="Candara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en-US" w:eastAsia="en-US" w:bidi="en-US"/>
    </w:rPr>
  </w:style>
  <w:style w:type="character" w:customStyle="1" w:styleId="41">
    <w:name w:val="Основной текст (4) + Не курсив"/>
    <w:basedOn w:val="4"/>
    <w:rsid w:val="008261F5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2">
    <w:name w:val="Основной текст (2) + Не полужирный"/>
    <w:basedOn w:val="2"/>
    <w:rsid w:val="008261F5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styleId="a4">
    <w:name w:val="header"/>
    <w:basedOn w:val="a"/>
    <w:link w:val="a5"/>
    <w:uiPriority w:val="99"/>
    <w:semiHidden/>
    <w:unhideWhenUsed/>
    <w:rsid w:val="008261F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261F5"/>
    <w:rPr>
      <w:color w:val="000000"/>
    </w:rPr>
  </w:style>
  <w:style w:type="paragraph" w:styleId="a6">
    <w:name w:val="footer"/>
    <w:basedOn w:val="a"/>
    <w:link w:val="a7"/>
    <w:uiPriority w:val="99"/>
    <w:semiHidden/>
    <w:unhideWhenUsed/>
    <w:rsid w:val="008261F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261F5"/>
    <w:rPr>
      <w:color w:val="000000"/>
    </w:rPr>
  </w:style>
  <w:style w:type="character" w:customStyle="1" w:styleId="4Exact">
    <w:name w:val="Основной текст (4) Exact"/>
    <w:basedOn w:val="a0"/>
    <w:rsid w:val="008261F5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9pt">
    <w:name w:val="Основной текст (2) + 9 pt;Полужирный"/>
    <w:basedOn w:val="2"/>
    <w:rsid w:val="006F3E0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11pt">
    <w:name w:val="Основной текст (2) + 11 pt;Полужирный"/>
    <w:basedOn w:val="2"/>
    <w:rsid w:val="006F3E0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">
    <w:name w:val="Основной текст (3) + Полужирный"/>
    <w:basedOn w:val="3"/>
    <w:rsid w:val="006F3E0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styleId="a8">
    <w:name w:val="Balloon Text"/>
    <w:basedOn w:val="a"/>
    <w:link w:val="a9"/>
    <w:uiPriority w:val="99"/>
    <w:semiHidden/>
    <w:unhideWhenUsed/>
    <w:rsid w:val="006F3E0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F3E0D"/>
    <w:rPr>
      <w:rFonts w:ascii="Tahoma" w:hAnsi="Tahoma" w:cs="Tahoma"/>
      <w:color w:val="000000"/>
      <w:sz w:val="16"/>
      <w:szCs w:val="16"/>
    </w:rPr>
  </w:style>
  <w:style w:type="character" w:customStyle="1" w:styleId="BC44150F-11F3-43A4-8CBD-420FFA57E2A9">
    <w:name w:val="{BC44150F-11F3-43A4-8CBD-420FFA57E2A9}"/>
    <w:basedOn w:val="2"/>
    <w:rsid w:val="006F3E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EABB291-6C89-4616-9B3A-EBA08FBD8504">
    <w:name w:val="{AEABB291-6C89-4616-9B3A-EBA08FBD8504}"/>
    <w:basedOn w:val="2"/>
    <w:rsid w:val="006F3E0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2478CF-9BA7-4D3C-A186-7F7997E7D18C">
    <w:name w:val="{A42478CF-9BA7-4D3C-A186-7F7997E7D18C}"/>
    <w:basedOn w:val="3"/>
    <w:rsid w:val="006F3E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C1C3BE9-1D24-4081-A341-6066D26749CA">
    <w:name w:val="{2C1C3BE9-1D24-4081-A341-6066D26749CA}"/>
    <w:basedOn w:val="3"/>
    <w:rsid w:val="006F3E0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454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2303</Words>
  <Characters>13130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Александр Надточий</cp:lastModifiedBy>
  <cp:revision>2</cp:revision>
  <dcterms:created xsi:type="dcterms:W3CDTF">2015-02-24T01:50:00Z</dcterms:created>
  <dcterms:modified xsi:type="dcterms:W3CDTF">2015-02-24T01:50:00Z</dcterms:modified>
</cp:coreProperties>
</file>