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A2C" w:rsidRDefault="00B03A2C" w:rsidP="00B03A2C">
      <w:pPr>
        <w:spacing w:line="360" w:lineRule="auto"/>
      </w:pPr>
      <w:r>
        <w:rPr>
          <w:b/>
          <w:sz w:val="28"/>
          <w:szCs w:val="36"/>
        </w:rPr>
        <w:t>«Подготовка детей к школе через использование курса информатики</w:t>
      </w:r>
      <w:r>
        <w:rPr>
          <w:b/>
          <w:sz w:val="36"/>
          <w:szCs w:val="36"/>
        </w:rPr>
        <w:t>»</w:t>
      </w:r>
    </w:p>
    <w:p w:rsidR="00B03A2C" w:rsidRDefault="00B03A2C" w:rsidP="00B03A2C">
      <w:pPr>
        <w:ind w:firstLine="5580"/>
        <w:jc w:val="right"/>
      </w:pPr>
      <w:r>
        <w:t xml:space="preserve">Филиппова  Т.В. воспитатель </w:t>
      </w:r>
    </w:p>
    <w:p w:rsidR="00B03A2C" w:rsidRDefault="00B03A2C" w:rsidP="00B03A2C">
      <w:pPr>
        <w:ind w:firstLine="5580"/>
        <w:jc w:val="right"/>
      </w:pPr>
      <w:r>
        <w:t>МАДОУ ЦРР</w:t>
      </w:r>
    </w:p>
    <w:p w:rsidR="00B03A2C" w:rsidRDefault="00B03A2C" w:rsidP="00B03A2C">
      <w:pPr>
        <w:ind w:firstLine="5580"/>
        <w:jc w:val="right"/>
      </w:pPr>
      <w:r>
        <w:t>детский сад № 24 «Улыбка»</w:t>
      </w:r>
    </w:p>
    <w:p w:rsidR="00B03A2C" w:rsidRDefault="00B03A2C" w:rsidP="00B03A2C">
      <w:pPr>
        <w:ind w:firstLine="5580"/>
        <w:jc w:val="right"/>
        <w:rPr>
          <w:b/>
          <w:sz w:val="28"/>
          <w:szCs w:val="28"/>
        </w:rPr>
      </w:pPr>
      <w:r>
        <w:t>(корпус 30)</w:t>
      </w:r>
    </w:p>
    <w:p w:rsidR="00B03A2C" w:rsidRDefault="00B03A2C" w:rsidP="00B03A2C">
      <w:pPr>
        <w:ind w:firstLine="540"/>
        <w:jc w:val="right"/>
      </w:pPr>
      <w:r>
        <w:t>г. Чайковский, 2016год</w:t>
      </w:r>
    </w:p>
    <w:p w:rsidR="00B03A2C" w:rsidRDefault="00B03A2C" w:rsidP="00B03A2C">
      <w:pPr>
        <w:ind w:firstLine="539"/>
        <w:jc w:val="both"/>
      </w:pPr>
      <w:r>
        <w:t>Работа за компьютером в современном представлении – это творческая созидательная деятельность, требующая наряду с развитым логическим и системным мышлением, способности мыслить изобретательно и продуктивно. На это ориентирует подготовительное дошкольное изучение информатики. Что же такое информатика?</w:t>
      </w:r>
    </w:p>
    <w:p w:rsidR="00B03A2C" w:rsidRDefault="00B03A2C" w:rsidP="00B03A2C">
      <w:pPr>
        <w:ind w:firstLine="539"/>
        <w:jc w:val="both"/>
      </w:pPr>
      <w:r>
        <w:t>Информатика – это наука об общих свойствах и структуре научной информации, закономерностях её создания, преобразования, накопления, передачи и использования.</w:t>
      </w:r>
    </w:p>
    <w:p w:rsidR="00B03A2C" w:rsidRDefault="00B03A2C" w:rsidP="00B03A2C">
      <w:pPr>
        <w:ind w:firstLine="539"/>
        <w:jc w:val="both"/>
      </w:pPr>
      <w:r>
        <w:t xml:space="preserve"> Авторы методических рекомендаций к курсу информатики для дошкольников Александр Владимирович  Горячев и Наталия  Валерьевна Ключ  разрушили существующий стереотип – это неразрывную связь информатики с работой на компьютере. Но самое главное для эффективного применения компьютера – это развитие мышления. Для развития мышления компьютеры использовать не обязательно, достаточно  подобрать серию задач и игр. </w:t>
      </w:r>
    </w:p>
    <w:p w:rsidR="00B03A2C" w:rsidRDefault="00B03A2C" w:rsidP="00B03A2C">
      <w:pPr>
        <w:ind w:firstLine="539"/>
        <w:jc w:val="both"/>
      </w:pPr>
      <w:r>
        <w:t>Именно по такому направлению я организовала кружок для детей 6-7 лет « Все по полочкам». Определила цель и задачи.</w:t>
      </w:r>
    </w:p>
    <w:p w:rsidR="00B03A2C" w:rsidRDefault="00B03A2C" w:rsidP="00B03A2C">
      <w:pPr>
        <w:ind w:firstLine="540"/>
        <w:jc w:val="both"/>
      </w:pPr>
      <w:r>
        <w:rPr>
          <w:b/>
          <w:u w:val="single"/>
        </w:rPr>
        <w:t>Цель:</w:t>
      </w:r>
      <w:r>
        <w:t xml:space="preserve"> Развитие у детей 6-7 лет умения  рассуждать  логически, развивая фантазию и творческое воображение.</w:t>
      </w:r>
    </w:p>
    <w:p w:rsidR="00B03A2C" w:rsidRDefault="00B03A2C" w:rsidP="00B03A2C">
      <w:pPr>
        <w:ind w:firstLine="540"/>
        <w:jc w:val="both"/>
      </w:pPr>
      <w:r>
        <w:t xml:space="preserve">Реализуя поставленную цель, определила следующие </w:t>
      </w:r>
      <w:r>
        <w:rPr>
          <w:b/>
          <w:u w:val="single"/>
        </w:rPr>
        <w:t>задачи:</w:t>
      </w:r>
    </w:p>
    <w:p w:rsidR="00B03A2C" w:rsidRDefault="00B03A2C" w:rsidP="00B03A2C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формировать умение строить информационные логические модели.</w:t>
      </w:r>
    </w:p>
    <w:p w:rsidR="00B03A2C" w:rsidRDefault="00B03A2C" w:rsidP="00B03A2C">
      <w:pPr>
        <w:numPr>
          <w:ilvl w:val="1"/>
          <w:numId w:val="2"/>
        </w:numPr>
        <w:jc w:val="both"/>
      </w:pPr>
      <w:r>
        <w:t>учить выделять свойства предметов обобщать по признаку;</w:t>
      </w:r>
    </w:p>
    <w:p w:rsidR="00B03A2C" w:rsidRDefault="00B03A2C" w:rsidP="00B03A2C">
      <w:pPr>
        <w:numPr>
          <w:ilvl w:val="1"/>
          <w:numId w:val="2"/>
        </w:numPr>
        <w:jc w:val="both"/>
      </w:pPr>
      <w:r>
        <w:t>знакомить с  вложенными подмножествами, сопоставлять части и целое для предметов и действий;</w:t>
      </w:r>
    </w:p>
    <w:p w:rsidR="00B03A2C" w:rsidRDefault="00B03A2C" w:rsidP="00B03A2C">
      <w:pPr>
        <w:numPr>
          <w:ilvl w:val="1"/>
          <w:numId w:val="2"/>
        </w:numPr>
        <w:jc w:val="both"/>
      </w:pPr>
      <w:r>
        <w:t>знакомить с главной функцией /назначением/ предметов;</w:t>
      </w:r>
    </w:p>
    <w:p w:rsidR="00B03A2C" w:rsidRDefault="00B03A2C" w:rsidP="00B03A2C">
      <w:pPr>
        <w:numPr>
          <w:ilvl w:val="1"/>
          <w:numId w:val="2"/>
        </w:numPr>
        <w:jc w:val="both"/>
      </w:pPr>
      <w:r>
        <w:t>учить расставлять события в правильной последовательности; описывать свои действия; находить ошибки в неправильной  последовательности действий.</w:t>
      </w:r>
    </w:p>
    <w:p w:rsidR="00B03A2C" w:rsidRDefault="00B03A2C" w:rsidP="00B03A2C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освоить  базис  аппарата формальной логики.</w:t>
      </w:r>
    </w:p>
    <w:p w:rsidR="00B03A2C" w:rsidRDefault="00B03A2C" w:rsidP="00B03A2C">
      <w:pPr>
        <w:numPr>
          <w:ilvl w:val="1"/>
          <w:numId w:val="3"/>
        </w:numPr>
        <w:tabs>
          <w:tab w:val="left" w:pos="1080"/>
        </w:tabs>
        <w:jc w:val="both"/>
      </w:pPr>
      <w:r>
        <w:t>знакомить с истинными и ложными высказываниями, отрицанием;</w:t>
      </w:r>
    </w:p>
    <w:p w:rsidR="00B03A2C" w:rsidRDefault="00B03A2C" w:rsidP="00B03A2C">
      <w:pPr>
        <w:numPr>
          <w:ilvl w:val="1"/>
          <w:numId w:val="3"/>
        </w:numPr>
        <w:tabs>
          <w:tab w:val="left" w:pos="1080"/>
        </w:tabs>
        <w:jc w:val="both"/>
      </w:pPr>
      <w:r>
        <w:t>учить формулировать отрицание по аналогии;</w:t>
      </w:r>
    </w:p>
    <w:p w:rsidR="00B03A2C" w:rsidRDefault="00B03A2C" w:rsidP="00B03A2C">
      <w:pPr>
        <w:numPr>
          <w:ilvl w:val="1"/>
          <w:numId w:val="3"/>
        </w:numPr>
        <w:tabs>
          <w:tab w:val="left" w:pos="1080"/>
        </w:tabs>
        <w:jc w:val="both"/>
      </w:pPr>
      <w:r>
        <w:t>знакомить с использованием разрешающих и запрещающих знаков;</w:t>
      </w:r>
    </w:p>
    <w:p w:rsidR="00B03A2C" w:rsidRDefault="00B03A2C" w:rsidP="00B03A2C">
      <w:pPr>
        <w:numPr>
          <w:ilvl w:val="1"/>
          <w:numId w:val="3"/>
        </w:numPr>
        <w:tabs>
          <w:tab w:val="left" w:pos="1080"/>
        </w:tabs>
        <w:jc w:val="both"/>
      </w:pPr>
      <w:r>
        <w:t>знакомить с логической операцией «И»;</w:t>
      </w:r>
    </w:p>
    <w:p w:rsidR="00B03A2C" w:rsidRDefault="00B03A2C" w:rsidP="00B03A2C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формировать подготовку к творческой созидательной деятельности, развивая фантазию и воображение.</w:t>
      </w:r>
    </w:p>
    <w:p w:rsidR="00B03A2C" w:rsidRDefault="00B03A2C" w:rsidP="00B03A2C">
      <w:pPr>
        <w:numPr>
          <w:ilvl w:val="1"/>
          <w:numId w:val="4"/>
        </w:numPr>
        <w:tabs>
          <w:tab w:val="left" w:pos="1080"/>
        </w:tabs>
        <w:jc w:val="both"/>
      </w:pPr>
      <w:r>
        <w:t>учить называть как можно больше свойств и признаков одного объекта,</w:t>
      </w:r>
    </w:p>
    <w:p w:rsidR="00B03A2C" w:rsidRDefault="00B03A2C" w:rsidP="00B03A2C">
      <w:pPr>
        <w:numPr>
          <w:ilvl w:val="1"/>
          <w:numId w:val="4"/>
        </w:numPr>
        <w:tabs>
          <w:tab w:val="left" w:pos="1080"/>
        </w:tabs>
        <w:jc w:val="both"/>
      </w:pPr>
      <w:r>
        <w:t>видеть позитивные и негативные свойства предметов и явлений,  проводить аналогии между разными предметами;</w:t>
      </w:r>
    </w:p>
    <w:p w:rsidR="00B03A2C" w:rsidRDefault="00B03A2C" w:rsidP="00B03A2C">
      <w:pPr>
        <w:numPr>
          <w:ilvl w:val="1"/>
          <w:numId w:val="4"/>
        </w:numPr>
        <w:tabs>
          <w:tab w:val="left" w:pos="1080"/>
        </w:tabs>
        <w:jc w:val="both"/>
      </w:pPr>
      <w:r>
        <w:t>учить находить сходство у разных предметов, переносить свойства одних предметов на другие, представлять себя разными предметами и изображать поведение этих предметов.</w:t>
      </w:r>
    </w:p>
    <w:p w:rsidR="00B03A2C" w:rsidRDefault="00B03A2C" w:rsidP="00B03A2C">
      <w:pPr>
        <w:ind w:firstLine="708"/>
        <w:jc w:val="both"/>
      </w:pPr>
      <w:r>
        <w:t>В процессе решения данных задач так же решаются и другие учебные задачи.</w:t>
      </w:r>
    </w:p>
    <w:p w:rsidR="00B03A2C" w:rsidRDefault="00B03A2C" w:rsidP="00B03A2C">
      <w:pPr>
        <w:ind w:firstLine="540"/>
        <w:jc w:val="both"/>
      </w:pPr>
      <w:r>
        <w:t>Для проведения занятий использовала методические рекомендации к курсу информатики для дошкольников Александра  Владимировича  Горячева и Наталии  Валерьевны Ключ.</w:t>
      </w:r>
    </w:p>
    <w:p w:rsidR="00B03A2C" w:rsidRDefault="00B03A2C" w:rsidP="00B03A2C">
      <w:pPr>
        <w:ind w:firstLine="540"/>
        <w:jc w:val="both"/>
      </w:pPr>
      <w:r>
        <w:t>Для работы с детьми составила перспективный план, включила разделы:</w:t>
      </w:r>
    </w:p>
    <w:p w:rsidR="00B03A2C" w:rsidRDefault="00B03A2C" w:rsidP="00B03A2C">
      <w:pPr>
        <w:numPr>
          <w:ilvl w:val="0"/>
          <w:numId w:val="5"/>
        </w:numPr>
        <w:jc w:val="both"/>
      </w:pPr>
      <w:r>
        <w:t>Свойства, признаки и составные части предметов.</w:t>
      </w:r>
    </w:p>
    <w:p w:rsidR="00B03A2C" w:rsidRDefault="00B03A2C" w:rsidP="00B03A2C">
      <w:pPr>
        <w:numPr>
          <w:ilvl w:val="0"/>
          <w:numId w:val="5"/>
        </w:numPr>
        <w:jc w:val="both"/>
      </w:pPr>
      <w:r>
        <w:lastRenderedPageBreak/>
        <w:t>Действия предметов.</w:t>
      </w:r>
    </w:p>
    <w:p w:rsidR="00B03A2C" w:rsidRDefault="00B03A2C" w:rsidP="00B03A2C">
      <w:pPr>
        <w:numPr>
          <w:ilvl w:val="0"/>
          <w:numId w:val="5"/>
        </w:numPr>
        <w:jc w:val="both"/>
      </w:pPr>
      <w:r>
        <w:t>Элементы логики.</w:t>
      </w:r>
    </w:p>
    <w:p w:rsidR="00B03A2C" w:rsidRDefault="00B03A2C" w:rsidP="00B03A2C">
      <w:pPr>
        <w:numPr>
          <w:ilvl w:val="0"/>
          <w:numId w:val="5"/>
        </w:numPr>
        <w:jc w:val="both"/>
      </w:pPr>
      <w:r>
        <w:t>Развитие творческого воображения.</w:t>
      </w:r>
    </w:p>
    <w:p w:rsidR="00B03A2C" w:rsidRDefault="00B03A2C" w:rsidP="00B03A2C">
      <w:pPr>
        <w:ind w:left="540"/>
        <w:jc w:val="both"/>
      </w:pPr>
      <w:r>
        <w:t>Определив цель, задачи, составив перспективный план, подобрав диагностический материал, выстроила систему работы.</w:t>
      </w:r>
    </w:p>
    <w:p w:rsidR="00B03A2C" w:rsidRDefault="00B03A2C" w:rsidP="00B03A2C">
      <w:pPr>
        <w:ind w:left="540"/>
        <w:jc w:val="both"/>
      </w:pPr>
      <w:r>
        <w:t xml:space="preserve">Занимаясь в кружке, дети переносят игры кружка в свободную самостоятельную деятельность, обучая других детей группы. </w:t>
      </w:r>
    </w:p>
    <w:p w:rsidR="00B03A2C" w:rsidRDefault="00B03A2C" w:rsidP="00B03A2C">
      <w:pPr>
        <w:jc w:val="both"/>
      </w:pPr>
      <w:r>
        <w:t xml:space="preserve">Большое значение для развития логического мышления, фантазии и творческого воображения у детей имеет подборка игр и задач. Для этого оформила подборку задач – шуток, логических задачек,  подвижных игр. Совместно с детьми и родителями изготовили альбомы, игры на развитие мышления, фантазии и воображения. </w:t>
      </w:r>
    </w:p>
    <w:p w:rsidR="00B03A2C" w:rsidRDefault="00B03A2C" w:rsidP="00B03A2C">
      <w:pPr>
        <w:ind w:firstLine="708"/>
        <w:jc w:val="both"/>
      </w:pPr>
      <w:r>
        <w:t>Начинаю вести занятия в кружке с детьми с октября месяца учебного года.  Занятия  проводится во 2-ой половине дня, одно занятие в неделю, продолжительность 25 –30 минут (компьютер для занятия не требуется).</w:t>
      </w:r>
    </w:p>
    <w:p w:rsidR="00B03A2C" w:rsidRDefault="00B03A2C" w:rsidP="00B03A2C">
      <w:pPr>
        <w:ind w:firstLine="708"/>
        <w:jc w:val="both"/>
      </w:pPr>
      <w:r>
        <w:t>Структура занятия состоит из введения в игровую среду, постановка проблемной задачи, работа в тетради,  словесные  и дидактические игры.</w:t>
      </w:r>
    </w:p>
    <w:p w:rsidR="00B03A2C" w:rsidRDefault="00B03A2C" w:rsidP="00B03A2C">
      <w:pPr>
        <w:ind w:firstLine="708"/>
        <w:jc w:val="both"/>
      </w:pPr>
      <w:r>
        <w:t xml:space="preserve"> Работу по формированию у детей логического мышления проводим совместно с педагогом – психологом детского сада.  В начале года психолог проводит диагностику. По результатам  диагностики определяем  детей для занятий.  В кружке занимается 10-12 детей, которые показали наиболее низкий уровень интеллектуального развития.</w:t>
      </w:r>
    </w:p>
    <w:p w:rsidR="00B03A2C" w:rsidRDefault="00B03A2C" w:rsidP="00B03A2C">
      <w:pPr>
        <w:ind w:firstLine="708"/>
        <w:jc w:val="both"/>
      </w:pPr>
      <w:r>
        <w:t xml:space="preserve"> Единомышленниками и помощниками  в подготовке к проведению  занятий являются родители. Они с удовольствием посещают занятия, готовят пособия.  </w:t>
      </w:r>
    </w:p>
    <w:p w:rsidR="00B03A2C" w:rsidRDefault="00B03A2C" w:rsidP="00B03A2C">
      <w:pPr>
        <w:ind w:firstLine="708"/>
        <w:jc w:val="both"/>
      </w:pPr>
      <w:r>
        <w:t xml:space="preserve">С целью выявления общей ориентации родителей по теме « Подготовка детей к школе через использование курса информатики»  в начале года провожу анкетирование родителей. Родители отвечали на вопросы: </w:t>
      </w:r>
    </w:p>
    <w:p w:rsidR="00B03A2C" w:rsidRDefault="00B03A2C" w:rsidP="00B03A2C">
      <w:pPr>
        <w:jc w:val="both"/>
      </w:pPr>
      <w:r>
        <w:t xml:space="preserve">  - актуальна ли в наше время информатика?</w:t>
      </w:r>
    </w:p>
    <w:p w:rsidR="00B03A2C" w:rsidRDefault="00B03A2C" w:rsidP="00B03A2C">
      <w:pPr>
        <w:jc w:val="both"/>
      </w:pPr>
      <w:r>
        <w:t xml:space="preserve">  - имеется ли у вас дома компьютер?</w:t>
      </w:r>
    </w:p>
    <w:p w:rsidR="00B03A2C" w:rsidRDefault="00B03A2C" w:rsidP="00B03A2C">
      <w:pPr>
        <w:jc w:val="both"/>
      </w:pPr>
      <w:r>
        <w:t xml:space="preserve"> - какие дидактические игры имеются дома на развитие логического мышления?</w:t>
      </w:r>
    </w:p>
    <w:p w:rsidR="00B03A2C" w:rsidRDefault="00B03A2C" w:rsidP="00B03A2C">
      <w:pPr>
        <w:ind w:firstLine="708"/>
        <w:jc w:val="both"/>
      </w:pPr>
      <w:r>
        <w:t>Проанализировав анкеты (последний учебный год), выявила, что 98,3%  родителей считают актуальным вопрос о  проведении занятий по информатике для детей.  У 74 % имеется дома компьютер. И только у 35% опрошенных родителей имеются дома дидактические игры на развитие логического мышления.</w:t>
      </w:r>
    </w:p>
    <w:p w:rsidR="00B03A2C" w:rsidRDefault="00B03A2C" w:rsidP="00B03A2C">
      <w:pPr>
        <w:ind w:firstLine="708"/>
        <w:rPr>
          <w:bCs/>
        </w:rPr>
      </w:pPr>
      <w:r>
        <w:rPr>
          <w:bCs/>
        </w:rPr>
        <w:t>Благодаря занятиям в кружке, р</w:t>
      </w:r>
      <w:r w:rsidR="007C1184">
        <w:rPr>
          <w:bCs/>
        </w:rPr>
        <w:t>езультаты диагностики показали (последний учебный год):</w:t>
      </w:r>
    </w:p>
    <w:p w:rsidR="007C1184" w:rsidRDefault="00B03A2C" w:rsidP="00B03A2C">
      <w:pPr>
        <w:rPr>
          <w:bCs/>
        </w:rPr>
      </w:pPr>
      <w:r>
        <w:rPr>
          <w:bCs/>
        </w:rPr>
        <w:t xml:space="preserve"> 86% детей показали высокий уровень интеллектуального развития </w:t>
      </w:r>
    </w:p>
    <w:p w:rsidR="00B03A2C" w:rsidRDefault="007C1184" w:rsidP="00B03A2C">
      <w:pPr>
        <w:rPr>
          <w:bCs/>
        </w:rPr>
      </w:pPr>
      <w:r>
        <w:rPr>
          <w:bCs/>
        </w:rPr>
        <w:t>(дети самостоятельно выполняют</w:t>
      </w:r>
      <w:r w:rsidR="00B03A2C">
        <w:rPr>
          <w:bCs/>
        </w:rPr>
        <w:t xml:space="preserve"> все задания)</w:t>
      </w:r>
    </w:p>
    <w:p w:rsidR="007C1184" w:rsidRDefault="007C1184" w:rsidP="00B03A2C">
      <w:pPr>
        <w:rPr>
          <w:bCs/>
        </w:rPr>
      </w:pPr>
      <w:r>
        <w:rPr>
          <w:bCs/>
        </w:rPr>
        <w:t>14</w:t>
      </w:r>
      <w:r w:rsidR="00B03A2C">
        <w:rPr>
          <w:bCs/>
        </w:rPr>
        <w:t>% д</w:t>
      </w:r>
      <w:r>
        <w:rPr>
          <w:bCs/>
        </w:rPr>
        <w:t xml:space="preserve">етей показали средний уровень </w:t>
      </w:r>
    </w:p>
    <w:p w:rsidR="00B03A2C" w:rsidRDefault="007C1184" w:rsidP="00B03A2C">
      <w:pPr>
        <w:rPr>
          <w:bCs/>
        </w:rPr>
      </w:pPr>
      <w:r>
        <w:rPr>
          <w:bCs/>
        </w:rPr>
        <w:t>(справляются</w:t>
      </w:r>
      <w:r w:rsidR="00B03A2C">
        <w:rPr>
          <w:bCs/>
        </w:rPr>
        <w:t xml:space="preserve"> с заданием при помощи взрослого)</w:t>
      </w:r>
    </w:p>
    <w:p w:rsidR="00B03A2C" w:rsidRDefault="00B03A2C" w:rsidP="00B03A2C">
      <w:pPr>
        <w:ind w:firstLine="708"/>
        <w:rPr>
          <w:bCs/>
        </w:rPr>
      </w:pPr>
      <w:r>
        <w:rPr>
          <w:bCs/>
        </w:rPr>
        <w:t>Выстроенная система работы по развитию творческого мышления в детском саду способствовали успешной адаптации и обучению детей в школе.</w:t>
      </w:r>
    </w:p>
    <w:p w:rsidR="007C1184" w:rsidRDefault="007C1184" w:rsidP="00B03A2C">
      <w:pPr>
        <w:ind w:firstLine="708"/>
      </w:pPr>
      <w:r>
        <w:rPr>
          <w:bCs/>
        </w:rPr>
        <w:t>Рекомендую свой опыт работы апробировать педагогам других детских садов. Желаю успеха!!!</w:t>
      </w:r>
      <w:bookmarkStart w:id="0" w:name="_GoBack"/>
      <w:bookmarkEnd w:id="0"/>
    </w:p>
    <w:p w:rsidR="0045647A" w:rsidRDefault="0045647A"/>
    <w:sectPr w:rsidR="00456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54498"/>
    <w:multiLevelType w:val="hybridMultilevel"/>
    <w:tmpl w:val="7386392A"/>
    <w:lvl w:ilvl="0" w:tplc="8CAC430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690EB0"/>
    <w:multiLevelType w:val="hybridMultilevel"/>
    <w:tmpl w:val="74069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7C4178"/>
    <w:multiLevelType w:val="hybridMultilevel"/>
    <w:tmpl w:val="CC8CBB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8E37E0"/>
    <w:multiLevelType w:val="hybridMultilevel"/>
    <w:tmpl w:val="A3EAB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2718DD"/>
    <w:multiLevelType w:val="hybridMultilevel"/>
    <w:tmpl w:val="F98645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8F8"/>
    <w:rsid w:val="001228F8"/>
    <w:rsid w:val="0045647A"/>
    <w:rsid w:val="007C1184"/>
    <w:rsid w:val="00B0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793</Words>
  <Characters>4524</Characters>
  <Application>Microsoft Office Word</Application>
  <DocSecurity>0</DocSecurity>
  <Lines>37</Lines>
  <Paragraphs>10</Paragraphs>
  <ScaleCrop>false</ScaleCrop>
  <Company>Home</Company>
  <LinksUpToDate>false</LinksUpToDate>
  <CharactersWithSpaces>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2016-02-17T17:23:00Z</dcterms:created>
  <dcterms:modified xsi:type="dcterms:W3CDTF">2016-02-17T17:34:00Z</dcterms:modified>
</cp:coreProperties>
</file>